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9767120" w:displacedByCustomXml="next"/>
    <w:bookmarkStart w:id="1" w:name="_Toc129767138" w:displacedByCustomXml="next"/>
    <w:sdt>
      <w:sdtPr>
        <w:id w:val="578793417"/>
        <w:docPartObj>
          <w:docPartGallery w:val="Cover Pages"/>
          <w:docPartUnique/>
        </w:docPartObj>
      </w:sdtPr>
      <w:sdtEndPr/>
      <w:sdtContent>
        <w:p w14:paraId="667296B4" w14:textId="77777777" w:rsidR="001531F7" w:rsidRPr="002D4A46" w:rsidRDefault="00E86524" w:rsidP="00B00AAB">
          <w:pPr>
            <w:spacing w:after="2520"/>
            <w:ind w:right="-995"/>
            <w:jc w:val="right"/>
          </w:pPr>
          <w:r>
            <w:rPr>
              <w:noProof/>
            </w:rPr>
            <mc:AlternateContent>
              <mc:Choice Requires="wps">
                <w:drawing>
                  <wp:anchor distT="0" distB="0" distL="114300" distR="114300" simplePos="0" relativeHeight="251660288" behindDoc="0" locked="1" layoutInCell="1" allowOverlap="1" wp14:anchorId="6FA719AB" wp14:editId="7890B984">
                    <wp:simplePos x="0" y="0"/>
                    <wp:positionH relativeFrom="column">
                      <wp:posOffset>-1292006</wp:posOffset>
                    </wp:positionH>
                    <wp:positionV relativeFrom="page">
                      <wp:posOffset>9173845</wp:posOffset>
                    </wp:positionV>
                    <wp:extent cx="7696800" cy="1620000"/>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800" cy="1620000"/>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136B4E"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7D086FB1"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719AB" id="Rektangel 2" o:spid="_x0000_s1026" alt="&quot;&quot;" style="position:absolute;left:0;text-align:left;margin-left:-101.75pt;margin-top:722.35pt;width:606.05pt;height:12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" fillcolor="#003651" stroked="f" strokeweight="1pt">
                    <v:textbox>
                      <w:txbxContent>
                        <w:p w14:paraId="4D136B4E"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7D086FB1"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v:textbox>
                    <w10:wrap anchory="page"/>
                    <w10:anchorlock/>
                  </v:rect>
                </w:pict>
              </mc:Fallback>
            </mc:AlternateContent>
          </w:r>
          <w:r w:rsidR="001531F7">
            <w:rPr>
              <w:noProof/>
            </w:rPr>
            <w:drawing>
              <wp:anchor distT="0" distB="0" distL="114300" distR="114300" simplePos="0" relativeHeight="251659264" behindDoc="1" locked="0" layoutInCell="1" allowOverlap="1" wp14:anchorId="6329FBA8" wp14:editId="5CA83BDD">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1">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F7">
            <w:rPr>
              <w:noProof/>
            </w:rPr>
            <w:drawing>
              <wp:inline distT="0" distB="0" distL="0" distR="0" wp14:anchorId="3D0D7357" wp14:editId="480E9337">
                <wp:extent cx="3780000" cy="770598"/>
                <wp:effectExtent l="0" t="0" r="0" b="0"/>
                <wp:docPr id="17" name="Bildobjekt 17" descr="Logotyp: Kliniska Studier Sver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Logotyp: Kliniska Studier Sveri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End w:id="0" w:displacedByCustomXml="next"/>
        <w:sdt>
          <w:sdtPr>
            <w:rPr>
              <w:rFonts w:ascii="Gill Sans MT" w:hAnsi="Gill Sans MT"/>
              <w:lang w:val="en-US"/>
            </w:rPr>
            <w:id w:val="290023817"/>
            <w:placeholder>
              <w:docPart w:val="82D9C43396534786905C8515C52D21F7"/>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550C6370" w14:textId="4B5DD2A7" w:rsidR="001531F7" w:rsidRPr="002B43B1" w:rsidRDefault="002748D0" w:rsidP="00B00AAB">
              <w:pPr>
                <w:pStyle w:val="Rubrik"/>
                <w:rPr>
                  <w:rFonts w:ascii="Gill Sans MT" w:hAnsi="Gill Sans MT"/>
                  <w:lang w:val="en-US"/>
                </w:rPr>
              </w:pPr>
              <w:r w:rsidRPr="002B43B1">
                <w:rPr>
                  <w:rFonts w:ascii="Gill Sans MT" w:hAnsi="Gill Sans MT"/>
                  <w:lang w:val="en-US"/>
                </w:rPr>
                <w:t>Table</w:t>
              </w:r>
              <w:r w:rsidR="004038E1" w:rsidRPr="002B43B1">
                <w:rPr>
                  <w:rFonts w:ascii="Gill Sans MT" w:hAnsi="Gill Sans MT"/>
                  <w:lang w:val="en-US"/>
                </w:rPr>
                <w:t xml:space="preserve"> of Contents Trial Master File (TMF)</w:t>
              </w:r>
            </w:p>
          </w:sdtContent>
        </w:sdt>
        <w:sdt>
          <w:sdtPr>
            <w:rPr>
              <w:rFonts w:ascii="Gill Sans MT" w:hAnsi="Gill Sans MT"/>
            </w:rPr>
            <w:id w:val="-1408915679"/>
            <w:placeholder>
              <w:docPart w:val="B07FDA1D55C744448DEC6C3CAEC2BC53"/>
            </w:placeholder>
            <w:dataBinding w:prefixMappings="xmlns:ns0='http://purl.org/dc/elements/1.1/' xmlns:ns1='http://schemas.openxmlformats.org/package/2006/metadata/core-properties' " w:xpath="/ns1:coreProperties[1]/ns0:subject[1]" w:storeItemID="{6C3C8BC8-F283-45AE-878A-BAB7291924A1}"/>
            <w:text/>
          </w:sdtPr>
          <w:sdtEndPr/>
          <w:sdtContent>
            <w:p w14:paraId="574F96AE" w14:textId="5ED25810" w:rsidR="001531F7" w:rsidRPr="002B43B1" w:rsidRDefault="006C5CF3" w:rsidP="00B00AAB">
              <w:pPr>
                <w:pStyle w:val="Underrubrik"/>
                <w:rPr>
                  <w:rFonts w:ascii="Gill Sans MT" w:hAnsi="Gill Sans MT"/>
                </w:rPr>
              </w:pPr>
              <w:r w:rsidRPr="002B43B1">
                <w:rPr>
                  <w:rFonts w:ascii="Gill Sans MT" w:hAnsi="Gill Sans MT"/>
                </w:rPr>
                <w:t>Clinical trial CTR English</w:t>
              </w:r>
            </w:p>
          </w:sdtContent>
        </w:sdt>
        <w:p w14:paraId="235466A2" w14:textId="77777777" w:rsidR="001531F7" w:rsidRDefault="001531F7">
          <w:pPr>
            <w:sectPr w:rsidR="001531F7" w:rsidSect="001531F7">
              <w:headerReference w:type="default" r:id="rId12"/>
              <w:footerReference w:type="default" r:id="rId13"/>
              <w:pgSz w:w="11906" w:h="16838"/>
              <w:pgMar w:top="709" w:right="1418" w:bottom="181" w:left="1985" w:header="709" w:footer="283" w:gutter="0"/>
              <w:pgNumType w:start="0"/>
              <w:cols w:space="708"/>
              <w:titlePg/>
              <w:docGrid w:linePitch="360"/>
            </w:sectPr>
          </w:pPr>
          <w:r>
            <w:br w:type="page"/>
          </w:r>
        </w:p>
      </w:sdtContent>
    </w:sdt>
    <w:p w14:paraId="0B251E82" w14:textId="36D0A3A6" w:rsidR="00F235B2" w:rsidRPr="002B43B1" w:rsidRDefault="006C5CF3" w:rsidP="00F235B2">
      <w:pPr>
        <w:pStyle w:val="Rubrik1"/>
        <w:rPr>
          <w:rFonts w:ascii="Gill Sans MT" w:hAnsi="Gill Sans MT"/>
          <w:lang w:val="en-US"/>
        </w:rPr>
      </w:pPr>
      <w:bookmarkStart w:id="2" w:name="_Toc138143748"/>
      <w:bookmarkEnd w:id="1"/>
      <w:r w:rsidRPr="002B43B1">
        <w:rPr>
          <w:rFonts w:ascii="Gill Sans MT" w:hAnsi="Gill Sans MT"/>
          <w:lang w:val="en-US"/>
        </w:rPr>
        <w:lastRenderedPageBreak/>
        <w:t xml:space="preserve">About the </w:t>
      </w:r>
      <w:r w:rsidR="002748D0" w:rsidRPr="002B43B1">
        <w:rPr>
          <w:rFonts w:ascii="Gill Sans MT" w:hAnsi="Gill Sans MT"/>
          <w:lang w:val="en-US"/>
        </w:rPr>
        <w:t>Table</w:t>
      </w:r>
      <w:r w:rsidRPr="002B43B1">
        <w:rPr>
          <w:rFonts w:ascii="Gill Sans MT" w:hAnsi="Gill Sans MT"/>
          <w:lang w:val="en-US"/>
        </w:rPr>
        <w:t xml:space="preserve"> of Contents Trial Master File (TMF) template</w:t>
      </w:r>
      <w:bookmarkEnd w:id="2"/>
    </w:p>
    <w:p w14:paraId="1F081A02" w14:textId="0B71CB74" w:rsidR="006C5CF3" w:rsidRPr="006C5CF3" w:rsidRDefault="006C5CF3" w:rsidP="006C5CF3">
      <w:pPr>
        <w:rPr>
          <w:lang w:val="en-US"/>
        </w:rPr>
      </w:pPr>
      <w:r w:rsidRPr="006C5CF3">
        <w:rPr>
          <w:lang w:val="en-US"/>
        </w:rPr>
        <w:t xml:space="preserve">Clinical Studies Sweden (Kliniska Studier Sverige) is responsible for the template. This is version </w:t>
      </w:r>
      <w:r w:rsidR="00C95D10">
        <w:rPr>
          <w:lang w:val="en-US"/>
        </w:rPr>
        <w:t>3</w:t>
      </w:r>
      <w:r w:rsidRPr="006C5CF3">
        <w:rPr>
          <w:lang w:val="en-US"/>
        </w:rPr>
        <w:t>, 2025</w:t>
      </w:r>
      <w:r w:rsidR="00C95D10">
        <w:rPr>
          <w:lang w:val="en-US"/>
        </w:rPr>
        <w:t>-11-07</w:t>
      </w:r>
      <w:r w:rsidRPr="006C5CF3">
        <w:rPr>
          <w:lang w:val="en-US"/>
        </w:rPr>
        <w:t xml:space="preserve"> of this document.</w:t>
      </w:r>
    </w:p>
    <w:p w14:paraId="14DA8A7B" w14:textId="3F4A5C83" w:rsidR="006C5CF3" w:rsidRPr="006C5CF3" w:rsidRDefault="006C5CF3" w:rsidP="006C5CF3">
      <w:pPr>
        <w:rPr>
          <w:lang w:val="en-US"/>
        </w:rPr>
      </w:pPr>
      <w:r w:rsidRPr="006C5CF3">
        <w:rPr>
          <w:lang w:val="en-US"/>
        </w:rPr>
        <w:t xml:space="preserve">If the template was downloaded a long time ago, we recommend that you visit </w:t>
      </w:r>
      <w:hyperlink r:id="rId14" w:history="1">
        <w:r w:rsidR="004038E1" w:rsidRPr="00CC2426">
          <w:rPr>
            <w:rStyle w:val="Hyperlnk"/>
            <w:lang w:val="en-US"/>
          </w:rPr>
          <w:t>http://kliniskastudier.se</w:t>
        </w:r>
      </w:hyperlink>
      <w:r w:rsidR="004038E1">
        <w:rPr>
          <w:lang w:val="en-US"/>
        </w:rPr>
        <w:t xml:space="preserve"> </w:t>
      </w:r>
      <w:r w:rsidRPr="006C5CF3">
        <w:rPr>
          <w:lang w:val="en-US"/>
        </w:rPr>
        <w:t>to ensure that the latest version is being used.</w:t>
      </w:r>
    </w:p>
    <w:p w14:paraId="400E1428" w14:textId="0C3A8CD6" w:rsidR="00F235B2" w:rsidRPr="004038E1" w:rsidRDefault="006C5CF3" w:rsidP="006C5CF3">
      <w:pPr>
        <w:rPr>
          <w:lang w:val="en-US"/>
        </w:rPr>
      </w:pPr>
      <w:r w:rsidRPr="004038E1">
        <w:rPr>
          <w:lang w:val="en-US"/>
        </w:rPr>
        <w:t xml:space="preserve">Suggestions for improvement of this template can be sent to info@kliniskastudier.se </w:t>
      </w:r>
    </w:p>
    <w:p w14:paraId="77281E2A" w14:textId="62C167D4" w:rsidR="00F235B2" w:rsidRPr="002B43B1" w:rsidRDefault="00F235B2" w:rsidP="00F235B2">
      <w:pPr>
        <w:pStyle w:val="Rubrik1"/>
        <w:rPr>
          <w:rFonts w:ascii="Gill Sans MT" w:hAnsi="Gill Sans MT"/>
          <w:lang w:val="en-US"/>
        </w:rPr>
      </w:pPr>
      <w:r w:rsidRPr="002B43B1">
        <w:rPr>
          <w:rFonts w:ascii="Gill Sans MT" w:hAnsi="Gill Sans MT"/>
          <w:lang w:val="en-US"/>
        </w:rPr>
        <w:t>Trial Master File (TMF)</w:t>
      </w:r>
    </w:p>
    <w:p w14:paraId="62305FA7" w14:textId="77777777" w:rsidR="006C5CF3" w:rsidRPr="006C5CF3" w:rsidRDefault="006C5CF3" w:rsidP="006C5CF3">
      <w:pPr>
        <w:spacing w:before="120" w:after="0"/>
        <w:rPr>
          <w:lang w:val="en-US"/>
        </w:rPr>
      </w:pPr>
      <w:r w:rsidRPr="006C5CF3">
        <w:rPr>
          <w:lang w:val="en-US"/>
        </w:rPr>
        <w:t xml:space="preserve">This template is adapted for clinical trials on medicinal products for human use. </w:t>
      </w:r>
    </w:p>
    <w:p w14:paraId="74D26574" w14:textId="0A066761" w:rsidR="006C5CF3" w:rsidRPr="006C5CF3" w:rsidRDefault="006C5CF3" w:rsidP="006C5CF3">
      <w:pPr>
        <w:spacing w:before="120" w:after="0"/>
        <w:rPr>
          <w:lang w:val="en-US"/>
        </w:rPr>
      </w:pPr>
      <w:r w:rsidRPr="006C5CF3">
        <w:rPr>
          <w:lang w:val="en-US"/>
        </w:rPr>
        <w:t xml:space="preserve">The Trial Master File (TMF) is the sponsor’s folder and contains all essential records for the current clinical trial. Contents of a TMF are described in Appendix C of the ICH-GCP </w:t>
      </w:r>
      <w:r w:rsidR="004038E1">
        <w:rPr>
          <w:lang w:val="en-US"/>
        </w:rPr>
        <w:t>(</w:t>
      </w:r>
      <w:r w:rsidRPr="006C5CF3">
        <w:rPr>
          <w:lang w:val="en-US"/>
        </w:rPr>
        <w:t>E6</w:t>
      </w:r>
      <w:r w:rsidR="004038E1">
        <w:rPr>
          <w:lang w:val="en-US"/>
        </w:rPr>
        <w:t>) R3</w:t>
      </w:r>
      <w:r w:rsidRPr="006C5CF3">
        <w:rPr>
          <w:lang w:val="en-US"/>
        </w:rPr>
        <w:t xml:space="preserve"> guidelines, with the reservation that the index must be adapted to a particular clinical trial (e.g., more or fewer essential records can be required to be able to reconstruct a clinical trial), since not all sections are applicable for all types of studies. </w:t>
      </w:r>
    </w:p>
    <w:p w14:paraId="468B0089" w14:textId="77777777" w:rsidR="006C5CF3" w:rsidRPr="006C5CF3" w:rsidRDefault="006C5CF3" w:rsidP="006C5CF3">
      <w:pPr>
        <w:spacing w:before="120" w:after="0"/>
        <w:rPr>
          <w:lang w:val="en-US"/>
        </w:rPr>
      </w:pPr>
      <w:r w:rsidRPr="006C5CF3">
        <w:rPr>
          <w:lang w:val="en-US"/>
        </w:rPr>
        <w:t>Several essential records should be available both in the Investigator Site File (ISF) and in the TMF at the sponsor. Compiling a summary of all essential records may facilitate improved oversight and version control.</w:t>
      </w:r>
    </w:p>
    <w:p w14:paraId="5DA0691A" w14:textId="77777777" w:rsidR="006C5CF3" w:rsidRPr="006C5CF3" w:rsidRDefault="006C5CF3" w:rsidP="006C5CF3">
      <w:pPr>
        <w:spacing w:before="120" w:after="0"/>
        <w:rPr>
          <w:lang w:val="en-US"/>
        </w:rPr>
      </w:pPr>
      <w:r w:rsidRPr="006C5CF3">
        <w:rPr>
          <w:lang w:val="en-US"/>
        </w:rPr>
        <w:t>ICH-GCP does not specify where the original and copy of an essential record should be stored, but states that essential records should generally be retained in its original form at the location where it was created.</w:t>
      </w:r>
    </w:p>
    <w:p w14:paraId="6DECE269" w14:textId="77777777" w:rsidR="006C5CF3" w:rsidRPr="006C5CF3" w:rsidRDefault="006C5CF3" w:rsidP="006C5CF3">
      <w:pPr>
        <w:spacing w:before="120" w:after="0"/>
        <w:rPr>
          <w:lang w:val="en-US"/>
        </w:rPr>
      </w:pPr>
      <w:r w:rsidRPr="006C5CF3">
        <w:rPr>
          <w:lang w:val="en-US"/>
        </w:rPr>
        <w:t>Essential records for the trial may be developed both prior to and during the conduct of the trial. These essential records should be relevant to the trial and contribute to quality, data reliability, or the protection of trial subjects. The specific essential records required depend on the complexity and risks associated with the trial. Any trial record developed for use in the trial is considered essential.</w:t>
      </w:r>
    </w:p>
    <w:p w14:paraId="33B6B96D" w14:textId="77777777" w:rsidR="006C5CF3" w:rsidRPr="006C5CF3" w:rsidRDefault="006C5CF3" w:rsidP="006C5CF3">
      <w:pPr>
        <w:spacing w:before="120" w:after="0"/>
        <w:rPr>
          <w:lang w:val="en-US"/>
        </w:rPr>
      </w:pPr>
      <w:r w:rsidRPr="006C5CF3">
        <w:rPr>
          <w:lang w:val="en-US"/>
        </w:rPr>
        <w:t>A blank table of contents page can be found on the last page of this document.</w:t>
      </w:r>
    </w:p>
    <w:p w14:paraId="03F45801" w14:textId="77777777" w:rsidR="006C5CF3" w:rsidRPr="006C5CF3" w:rsidRDefault="006C5CF3" w:rsidP="006C5CF3">
      <w:pPr>
        <w:spacing w:before="120" w:after="0"/>
        <w:rPr>
          <w:lang w:val="en-US"/>
        </w:rPr>
      </w:pPr>
      <w:r w:rsidRPr="006C5CF3">
        <w:rPr>
          <w:lang w:val="en-US"/>
        </w:rPr>
        <w:t>It is the sponsor’s responsibility to:</w:t>
      </w:r>
    </w:p>
    <w:p w14:paraId="4FE0C3D4" w14:textId="0F8BBD44" w:rsidR="006C5CF3" w:rsidRPr="006C5CF3" w:rsidRDefault="006C5CF3" w:rsidP="002B43B1">
      <w:pPr>
        <w:pStyle w:val="Liststycke"/>
        <w:numPr>
          <w:ilvl w:val="0"/>
          <w:numId w:val="35"/>
        </w:numPr>
        <w:spacing w:before="120" w:after="0"/>
        <w:ind w:left="851" w:hanging="491"/>
        <w:rPr>
          <w:lang w:val="en-US"/>
        </w:rPr>
      </w:pPr>
      <w:r w:rsidRPr="006C5CF3">
        <w:rPr>
          <w:lang w:val="en-US"/>
        </w:rPr>
        <w:t>keep the TMF complete and updated during the ongoing clinical trial</w:t>
      </w:r>
    </w:p>
    <w:p w14:paraId="7CC56EF5" w14:textId="0DD2256B" w:rsidR="006C5CF3" w:rsidRPr="006C5CF3" w:rsidRDefault="006C5CF3" w:rsidP="002B43B1">
      <w:pPr>
        <w:pStyle w:val="Liststycke"/>
        <w:numPr>
          <w:ilvl w:val="0"/>
          <w:numId w:val="35"/>
        </w:numPr>
        <w:spacing w:before="120" w:after="0"/>
        <w:ind w:left="851" w:hanging="491"/>
        <w:rPr>
          <w:lang w:val="en-US"/>
        </w:rPr>
      </w:pPr>
      <w:r w:rsidRPr="006C5CF3">
        <w:rPr>
          <w:lang w:val="en-US"/>
        </w:rPr>
        <w:t>store the TMF in a safe way while the clinical trial is ongoing and during the retention time</w:t>
      </w:r>
    </w:p>
    <w:p w14:paraId="3D3EB021" w14:textId="08FEECFC" w:rsidR="006C5CF3" w:rsidRPr="006C5CF3" w:rsidRDefault="006C5CF3" w:rsidP="002B43B1">
      <w:pPr>
        <w:pStyle w:val="Liststycke"/>
        <w:numPr>
          <w:ilvl w:val="0"/>
          <w:numId w:val="35"/>
        </w:numPr>
        <w:spacing w:before="120" w:after="0"/>
        <w:ind w:left="851" w:hanging="491"/>
        <w:rPr>
          <w:lang w:val="en-US"/>
        </w:rPr>
      </w:pPr>
      <w:r w:rsidRPr="006C5CF3">
        <w:rPr>
          <w:lang w:val="en-US"/>
        </w:rPr>
        <w:lastRenderedPageBreak/>
        <w:t>ensure that the TMF remains readable and accessible throughout the duration of the trial and the retention period.</w:t>
      </w:r>
    </w:p>
    <w:p w14:paraId="28F7B709" w14:textId="1FEEFDC8" w:rsidR="006C5CF3" w:rsidRPr="006C5CF3" w:rsidRDefault="006C5CF3" w:rsidP="002B43B1">
      <w:pPr>
        <w:pStyle w:val="Liststycke"/>
        <w:numPr>
          <w:ilvl w:val="0"/>
          <w:numId w:val="35"/>
        </w:numPr>
        <w:spacing w:before="120" w:after="0"/>
        <w:ind w:left="851" w:hanging="491"/>
        <w:rPr>
          <w:lang w:val="en-US"/>
        </w:rPr>
      </w:pPr>
      <w:r w:rsidRPr="006C5CF3">
        <w:rPr>
          <w:lang w:val="en-US"/>
        </w:rPr>
        <w:t>ensure that archiving occurs in accordance with current legislation</w:t>
      </w:r>
    </w:p>
    <w:p w14:paraId="752D4743" w14:textId="6BAF7DCA" w:rsidR="00116882" w:rsidRPr="006C5CF3" w:rsidRDefault="006C5CF3" w:rsidP="002B43B1">
      <w:pPr>
        <w:pStyle w:val="Liststycke"/>
        <w:numPr>
          <w:ilvl w:val="0"/>
          <w:numId w:val="35"/>
        </w:numPr>
        <w:spacing w:before="120" w:after="0"/>
        <w:ind w:left="851" w:hanging="491"/>
        <w:rPr>
          <w:lang w:val="en-US"/>
        </w:rPr>
      </w:pPr>
      <w:r w:rsidRPr="006C5CF3">
        <w:rPr>
          <w:lang w:val="en-US"/>
        </w:rPr>
        <w:t xml:space="preserve">provide a reference if any document is stored elsewhere than in the TMF. </w:t>
      </w:r>
    </w:p>
    <w:p w14:paraId="72FC0344" w14:textId="1E7F420D" w:rsidR="00F235B2" w:rsidRPr="006C5CF3" w:rsidRDefault="00F235B2">
      <w:pPr>
        <w:rPr>
          <w:lang w:val="en-US"/>
        </w:rPr>
      </w:pPr>
      <w:r w:rsidRPr="006C5CF3">
        <w:rPr>
          <w:lang w:val="en-US"/>
        </w:rPr>
        <w:br w:type="page"/>
      </w:r>
    </w:p>
    <w:p w14:paraId="1315B495" w14:textId="77777777" w:rsidR="00F235B2" w:rsidRPr="006C5CF3" w:rsidRDefault="00F235B2" w:rsidP="00F235B2">
      <w:pPr>
        <w:spacing w:after="0"/>
        <w:rPr>
          <w:lang w:val="en-US"/>
        </w:rPr>
        <w:sectPr w:rsidR="00F235B2" w:rsidRPr="006C5CF3" w:rsidSect="007D0ECE">
          <w:headerReference w:type="first" r:id="rId15"/>
          <w:footerReference w:type="first" r:id="rId16"/>
          <w:type w:val="continuous"/>
          <w:pgSz w:w="11906" w:h="16838"/>
          <w:pgMar w:top="1701" w:right="1418" w:bottom="1418" w:left="1985" w:header="709" w:footer="709" w:gutter="0"/>
          <w:cols w:space="708"/>
          <w:docGrid w:linePitch="360"/>
        </w:sectPr>
      </w:pPr>
    </w:p>
    <w:p w14:paraId="67605D81" w14:textId="6741AF85" w:rsidR="00F235B2" w:rsidRPr="006C5CF3" w:rsidRDefault="00F235B2" w:rsidP="00F235B2">
      <w:pPr>
        <w:rPr>
          <w:lang w:val="en-US"/>
        </w:rPr>
      </w:pPr>
    </w:p>
    <w:tbl>
      <w:tblPr>
        <w:tblStyle w:val="Tabellrutnt"/>
        <w:tblW w:w="10754" w:type="dxa"/>
        <w:tblInd w:w="-115" w:type="dxa"/>
        <w:tblLayout w:type="fixed"/>
        <w:tblLook w:val="01E0" w:firstRow="1" w:lastRow="1" w:firstColumn="1" w:lastColumn="1" w:noHBand="0" w:noVBand="0"/>
        <w:tblDescription w:val="En tabell som har tre kolumner: Index till TMF; Innehåll; Kommentar. Den första kolumnen i tabellen innehåller information som t.ex: Prövningsteamet, Signerat prövningsprotokoll och amendment, Datahantering, Prövningsläkemedel, produktbeskrivning. Ett exempel på en rad är: Prövningsteamet; Adress- och telefonlista; Kontaktuppgifter till viktiga parter såsom sponsor, prövningsen s ledning, personal på prövningsställe, monitor, externa parter t.ex. lab."/>
      </w:tblPr>
      <w:tblGrid>
        <w:gridCol w:w="536"/>
        <w:gridCol w:w="2835"/>
        <w:gridCol w:w="12"/>
        <w:gridCol w:w="4949"/>
        <w:gridCol w:w="2410"/>
        <w:gridCol w:w="12"/>
      </w:tblGrid>
      <w:tr w:rsidR="00F235B2" w:rsidRPr="002B43B1" w14:paraId="5017ED99" w14:textId="77777777" w:rsidTr="00F235B2">
        <w:trPr>
          <w:trHeight w:val="850"/>
          <w:tblHeader/>
        </w:trPr>
        <w:tc>
          <w:tcPr>
            <w:tcW w:w="3383" w:type="dxa"/>
            <w:gridSpan w:val="3"/>
            <w:shd w:val="clear" w:color="auto" w:fill="003651" w:themeFill="accent1"/>
            <w:vAlign w:val="center"/>
          </w:tcPr>
          <w:p w14:paraId="6FF89ACF" w14:textId="3F1AD2F6" w:rsidR="00F235B2" w:rsidRPr="006A2251" w:rsidRDefault="00F235B2" w:rsidP="00F235B2">
            <w:pPr>
              <w:spacing w:after="160" w:line="288" w:lineRule="auto"/>
              <w:rPr>
                <w:b/>
              </w:rPr>
            </w:pPr>
            <w:r w:rsidRPr="006A2251">
              <w:rPr>
                <w:b/>
              </w:rPr>
              <w:t xml:space="preserve">Index </w:t>
            </w:r>
            <w:r w:rsidR="006C5CF3">
              <w:rPr>
                <w:b/>
              </w:rPr>
              <w:t>for</w:t>
            </w:r>
            <w:r w:rsidRPr="006A2251">
              <w:rPr>
                <w:b/>
              </w:rPr>
              <w:t xml:space="preserve"> TMF</w:t>
            </w:r>
          </w:p>
        </w:tc>
        <w:tc>
          <w:tcPr>
            <w:tcW w:w="4949" w:type="dxa"/>
            <w:shd w:val="clear" w:color="auto" w:fill="003651" w:themeFill="accent1"/>
            <w:vAlign w:val="center"/>
          </w:tcPr>
          <w:p w14:paraId="2F57E9C4" w14:textId="259E1C01" w:rsidR="00F235B2" w:rsidRPr="006A2251" w:rsidRDefault="006C5CF3" w:rsidP="00F235B2">
            <w:pPr>
              <w:spacing w:after="160"/>
              <w:rPr>
                <w:i/>
              </w:rPr>
            </w:pPr>
            <w:r>
              <w:rPr>
                <w:b/>
              </w:rPr>
              <w:t>Contents</w:t>
            </w:r>
            <w:r w:rsidR="00F235B2" w:rsidRPr="006A2251">
              <w:rPr>
                <w:b/>
              </w:rPr>
              <w:t>:</w:t>
            </w:r>
          </w:p>
        </w:tc>
        <w:tc>
          <w:tcPr>
            <w:tcW w:w="2422" w:type="dxa"/>
            <w:gridSpan w:val="2"/>
            <w:shd w:val="clear" w:color="auto" w:fill="003651" w:themeFill="accent1"/>
          </w:tcPr>
          <w:p w14:paraId="566DA09A" w14:textId="77777777" w:rsidR="006C5CF3" w:rsidRPr="006C5CF3" w:rsidRDefault="006C5CF3" w:rsidP="006C5CF3">
            <w:pPr>
              <w:rPr>
                <w:b/>
                <w:lang w:val="en-US"/>
              </w:rPr>
            </w:pPr>
            <w:r w:rsidRPr="006C5CF3">
              <w:rPr>
                <w:b/>
                <w:lang w:val="en-US"/>
              </w:rPr>
              <w:t>Comments:</w:t>
            </w:r>
          </w:p>
          <w:p w14:paraId="5AAFD3B3" w14:textId="70A1C119" w:rsidR="006C5CF3" w:rsidRPr="004038E1" w:rsidRDefault="006C5CF3" w:rsidP="006C5CF3">
            <w:pPr>
              <w:rPr>
                <w:i/>
                <w:lang w:val="en-US"/>
              </w:rPr>
            </w:pPr>
            <w:r w:rsidRPr="006C5CF3">
              <w:rPr>
                <w:bCs/>
                <w:sz w:val="20"/>
                <w:szCs w:val="20"/>
                <w:lang w:val="en-US"/>
              </w:rPr>
              <w:t>Help text (in Italics) column to be removed when using the index</w:t>
            </w:r>
          </w:p>
          <w:p w14:paraId="26596F84" w14:textId="79687D9B" w:rsidR="00F235B2" w:rsidRPr="004038E1" w:rsidRDefault="00F235B2" w:rsidP="00F235B2">
            <w:pPr>
              <w:rPr>
                <w:i/>
                <w:lang w:val="en-US"/>
              </w:rPr>
            </w:pPr>
          </w:p>
        </w:tc>
      </w:tr>
      <w:tr w:rsidR="00F235B2" w:rsidRPr="002B43B1" w14:paraId="61EF91EB" w14:textId="77777777" w:rsidTr="00F235B2">
        <w:trPr>
          <w:gridAfter w:val="1"/>
          <w:wAfter w:w="12" w:type="dxa"/>
          <w:trHeight w:val="1286"/>
        </w:trPr>
        <w:tc>
          <w:tcPr>
            <w:tcW w:w="536" w:type="dxa"/>
          </w:tcPr>
          <w:p w14:paraId="4102EDD5" w14:textId="77777777" w:rsidR="00F235B2" w:rsidRPr="004038E1" w:rsidRDefault="00F235B2" w:rsidP="00F235B2">
            <w:pPr>
              <w:numPr>
                <w:ilvl w:val="0"/>
                <w:numId w:val="21"/>
              </w:numPr>
              <w:spacing w:before="60" w:after="160" w:line="288" w:lineRule="auto"/>
              <w:ind w:left="0" w:firstLine="0"/>
              <w:rPr>
                <w:b/>
                <w:sz w:val="22"/>
                <w:szCs w:val="22"/>
                <w:lang w:val="en-US"/>
              </w:rPr>
            </w:pPr>
            <w:bookmarkStart w:id="3" w:name="_Hlk7528518"/>
          </w:p>
        </w:tc>
        <w:tc>
          <w:tcPr>
            <w:tcW w:w="2835" w:type="dxa"/>
          </w:tcPr>
          <w:p w14:paraId="286AE9C2" w14:textId="19030BC6" w:rsidR="00F235B2" w:rsidRPr="00F235B2" w:rsidRDefault="00EA3B98" w:rsidP="00F235B2">
            <w:pPr>
              <w:spacing w:before="60" w:after="160"/>
              <w:jc w:val="both"/>
              <w:rPr>
                <w:b/>
                <w:sz w:val="22"/>
                <w:szCs w:val="22"/>
              </w:rPr>
            </w:pPr>
            <w:r w:rsidRPr="00EA3B98">
              <w:rPr>
                <w:b/>
                <w:sz w:val="22"/>
                <w:szCs w:val="22"/>
              </w:rPr>
              <w:t>Clinical trial team</w:t>
            </w:r>
          </w:p>
        </w:tc>
        <w:tc>
          <w:tcPr>
            <w:tcW w:w="4961" w:type="dxa"/>
            <w:gridSpan w:val="2"/>
          </w:tcPr>
          <w:p w14:paraId="2896881A" w14:textId="4C143C43" w:rsidR="00F235B2" w:rsidRPr="00F235B2" w:rsidRDefault="00EA3B98" w:rsidP="00F235B2">
            <w:pPr>
              <w:numPr>
                <w:ilvl w:val="0"/>
                <w:numId w:val="32"/>
              </w:numPr>
              <w:spacing w:after="160" w:line="288" w:lineRule="auto"/>
              <w:ind w:left="312" w:hanging="312"/>
              <w:rPr>
                <w:i/>
                <w:sz w:val="22"/>
                <w:szCs w:val="22"/>
              </w:rPr>
            </w:pPr>
            <w:r w:rsidRPr="00EA3B98">
              <w:rPr>
                <w:sz w:val="22"/>
                <w:szCs w:val="22"/>
              </w:rPr>
              <w:t>Address and telephone list</w:t>
            </w:r>
          </w:p>
        </w:tc>
        <w:tc>
          <w:tcPr>
            <w:tcW w:w="2410" w:type="dxa"/>
          </w:tcPr>
          <w:p w14:paraId="31F01202" w14:textId="782F2079" w:rsidR="00F235B2" w:rsidRPr="00EA3B98" w:rsidRDefault="00EA3B98" w:rsidP="00F235B2">
            <w:pPr>
              <w:spacing w:before="60" w:after="160"/>
              <w:rPr>
                <w:i/>
                <w:sz w:val="22"/>
                <w:szCs w:val="22"/>
                <w:lang w:val="en-US"/>
              </w:rPr>
            </w:pPr>
            <w:r w:rsidRPr="00EA3B98">
              <w:rPr>
                <w:i/>
                <w:sz w:val="22"/>
                <w:szCs w:val="22"/>
                <w:lang w:val="en-US"/>
              </w:rPr>
              <w:t>Contact information for important parties such as the sponsor, clinical trial management, site personnel, monitors, external parties e.g., laboratories.</w:t>
            </w:r>
          </w:p>
        </w:tc>
      </w:tr>
      <w:bookmarkEnd w:id="3"/>
      <w:tr w:rsidR="00F235B2" w:rsidRPr="002B43B1" w14:paraId="47C1044E" w14:textId="77777777" w:rsidTr="00F235B2">
        <w:trPr>
          <w:gridAfter w:val="1"/>
          <w:wAfter w:w="12" w:type="dxa"/>
        </w:trPr>
        <w:tc>
          <w:tcPr>
            <w:tcW w:w="536" w:type="dxa"/>
          </w:tcPr>
          <w:p w14:paraId="3EBDD13E" w14:textId="77777777" w:rsidR="00F235B2" w:rsidRPr="00EA3B98" w:rsidRDefault="00F235B2" w:rsidP="00F235B2">
            <w:pPr>
              <w:numPr>
                <w:ilvl w:val="0"/>
                <w:numId w:val="21"/>
              </w:numPr>
              <w:spacing w:before="60" w:after="160" w:line="288" w:lineRule="auto"/>
              <w:ind w:left="0" w:firstLine="0"/>
              <w:rPr>
                <w:b/>
                <w:sz w:val="22"/>
                <w:szCs w:val="22"/>
                <w:lang w:val="en-US"/>
              </w:rPr>
            </w:pPr>
          </w:p>
        </w:tc>
        <w:tc>
          <w:tcPr>
            <w:tcW w:w="2835" w:type="dxa"/>
          </w:tcPr>
          <w:p w14:paraId="13110E71" w14:textId="35FA99BF" w:rsidR="00F235B2" w:rsidRPr="00322CEE" w:rsidRDefault="00EA3B98" w:rsidP="00F235B2">
            <w:pPr>
              <w:spacing w:before="60" w:after="160"/>
              <w:rPr>
                <w:b/>
                <w:sz w:val="22"/>
                <w:szCs w:val="22"/>
                <w:lang w:val="en-US"/>
              </w:rPr>
            </w:pPr>
            <w:r w:rsidRPr="00322CEE">
              <w:rPr>
                <w:b/>
                <w:sz w:val="22"/>
                <w:szCs w:val="22"/>
                <w:lang w:val="en-US"/>
              </w:rPr>
              <w:t>Signed protocol and amendment(s)</w:t>
            </w:r>
          </w:p>
        </w:tc>
        <w:tc>
          <w:tcPr>
            <w:tcW w:w="4961" w:type="dxa"/>
            <w:gridSpan w:val="2"/>
          </w:tcPr>
          <w:p w14:paraId="766D11FA" w14:textId="00965BFE" w:rsidR="00322CEE" w:rsidRPr="00322CEE" w:rsidRDefault="00322CEE" w:rsidP="00322CEE">
            <w:pPr>
              <w:pStyle w:val="Liststycke"/>
              <w:numPr>
                <w:ilvl w:val="0"/>
                <w:numId w:val="19"/>
              </w:numPr>
              <w:spacing w:after="200"/>
              <w:rPr>
                <w:sz w:val="22"/>
                <w:szCs w:val="22"/>
                <w:lang w:val="en-US"/>
              </w:rPr>
            </w:pPr>
            <w:r w:rsidRPr="00322CEE">
              <w:rPr>
                <w:sz w:val="22"/>
                <w:szCs w:val="22"/>
                <w:lang w:val="en-US"/>
              </w:rPr>
              <w:t>Approved, signed protocol incl. attachments</w:t>
            </w:r>
          </w:p>
          <w:p w14:paraId="51579868" w14:textId="77777777" w:rsidR="00322CEE" w:rsidRPr="00322CEE" w:rsidRDefault="00322CEE" w:rsidP="00322CEE">
            <w:pPr>
              <w:pStyle w:val="Liststycke"/>
              <w:numPr>
                <w:ilvl w:val="0"/>
                <w:numId w:val="19"/>
              </w:numPr>
              <w:spacing w:after="200"/>
              <w:rPr>
                <w:sz w:val="22"/>
                <w:szCs w:val="22"/>
                <w:lang w:val="en-US"/>
              </w:rPr>
            </w:pPr>
            <w:r w:rsidRPr="00322CEE">
              <w:rPr>
                <w:sz w:val="22"/>
                <w:szCs w:val="22"/>
                <w:lang w:val="en-US"/>
              </w:rPr>
              <w:t xml:space="preserve">Approved, signed amendment(s) </w:t>
            </w:r>
          </w:p>
          <w:p w14:paraId="4828F0F9" w14:textId="77777777" w:rsidR="00322CEE" w:rsidRPr="00322CEE" w:rsidRDefault="00322CEE" w:rsidP="00322CEE">
            <w:pPr>
              <w:pStyle w:val="Liststycke"/>
              <w:numPr>
                <w:ilvl w:val="0"/>
                <w:numId w:val="19"/>
              </w:numPr>
              <w:spacing w:after="200"/>
              <w:rPr>
                <w:sz w:val="22"/>
                <w:szCs w:val="22"/>
                <w:lang w:val="en-US"/>
              </w:rPr>
            </w:pPr>
            <w:r w:rsidRPr="00322CEE">
              <w:rPr>
                <w:sz w:val="22"/>
                <w:szCs w:val="22"/>
                <w:lang w:val="en-US"/>
              </w:rPr>
              <w:t>Signed protocol pages and amendment(s) for all responsible investigator(s)</w:t>
            </w:r>
          </w:p>
          <w:p w14:paraId="1EDF173C" w14:textId="7D9B4166" w:rsidR="00F235B2" w:rsidRPr="00F235B2" w:rsidRDefault="00322CEE" w:rsidP="00322CEE">
            <w:pPr>
              <w:pStyle w:val="Liststycke"/>
              <w:numPr>
                <w:ilvl w:val="0"/>
                <w:numId w:val="19"/>
              </w:numPr>
              <w:spacing w:after="200"/>
              <w:rPr>
                <w:sz w:val="22"/>
                <w:szCs w:val="22"/>
              </w:rPr>
            </w:pPr>
            <w:r w:rsidRPr="00322CEE">
              <w:rPr>
                <w:sz w:val="22"/>
                <w:szCs w:val="22"/>
              </w:rPr>
              <w:t>Superseded</w:t>
            </w:r>
            <w:r w:rsidR="00F235B2" w:rsidRPr="00322CEE">
              <w:rPr>
                <w:sz w:val="22"/>
                <w:szCs w:val="22"/>
                <w:vertAlign w:val="superscript"/>
              </w:rPr>
              <w:footnoteReference w:customMarkFollows="1" w:id="1"/>
              <w:t>1</w:t>
            </w:r>
          </w:p>
        </w:tc>
        <w:tc>
          <w:tcPr>
            <w:tcW w:w="2410" w:type="dxa"/>
          </w:tcPr>
          <w:p w14:paraId="6F8B22C0" w14:textId="792FAA26" w:rsidR="00F235B2" w:rsidRPr="00322CEE" w:rsidRDefault="00322CEE" w:rsidP="00F235B2">
            <w:pPr>
              <w:spacing w:before="60" w:after="160"/>
              <w:rPr>
                <w:sz w:val="22"/>
                <w:szCs w:val="22"/>
                <w:lang w:val="en-US"/>
              </w:rPr>
            </w:pPr>
            <w:r w:rsidRPr="00322CEE">
              <w:rPr>
                <w:i/>
                <w:sz w:val="22"/>
                <w:szCs w:val="22"/>
                <w:lang w:val="en-US"/>
              </w:rPr>
              <w:t xml:space="preserve">The signature page should include signatures from the sponsor and responsible investigator(s). </w:t>
            </w:r>
          </w:p>
        </w:tc>
      </w:tr>
      <w:tr w:rsidR="00C95D10" w:rsidRPr="002B43B1" w14:paraId="0DF6A358" w14:textId="77777777" w:rsidTr="00F235B2">
        <w:trPr>
          <w:gridAfter w:val="1"/>
          <w:wAfter w:w="12" w:type="dxa"/>
        </w:trPr>
        <w:tc>
          <w:tcPr>
            <w:tcW w:w="536" w:type="dxa"/>
          </w:tcPr>
          <w:p w14:paraId="2753E7CB" w14:textId="77777777" w:rsidR="00C95D10" w:rsidRPr="00322CEE" w:rsidRDefault="00C95D10" w:rsidP="00F235B2">
            <w:pPr>
              <w:numPr>
                <w:ilvl w:val="0"/>
                <w:numId w:val="21"/>
              </w:numPr>
              <w:spacing w:before="60"/>
              <w:ind w:left="0" w:firstLine="0"/>
              <w:rPr>
                <w:b/>
                <w:sz w:val="22"/>
                <w:szCs w:val="22"/>
                <w:lang w:val="en-US"/>
              </w:rPr>
            </w:pPr>
          </w:p>
        </w:tc>
        <w:tc>
          <w:tcPr>
            <w:tcW w:w="2835" w:type="dxa"/>
          </w:tcPr>
          <w:p w14:paraId="58F020A0" w14:textId="079E4DC9" w:rsidR="00C95D10" w:rsidRPr="00F235B2" w:rsidRDefault="00C95D10" w:rsidP="00F235B2">
            <w:pPr>
              <w:spacing w:before="60"/>
              <w:rPr>
                <w:b/>
                <w:sz w:val="22"/>
                <w:szCs w:val="22"/>
                <w:lang w:val="en-US"/>
              </w:rPr>
            </w:pPr>
            <w:r>
              <w:rPr>
                <w:b/>
                <w:sz w:val="22"/>
                <w:szCs w:val="22"/>
                <w:lang w:val="en-US"/>
              </w:rPr>
              <w:t>Risk management</w:t>
            </w:r>
          </w:p>
        </w:tc>
        <w:tc>
          <w:tcPr>
            <w:tcW w:w="4961" w:type="dxa"/>
            <w:gridSpan w:val="2"/>
          </w:tcPr>
          <w:p w14:paraId="0F2077B7" w14:textId="3F67A27E" w:rsidR="00C95D10" w:rsidRPr="00322CEE" w:rsidRDefault="00C95D10" w:rsidP="00322CEE">
            <w:pPr>
              <w:pStyle w:val="Liststycke"/>
              <w:numPr>
                <w:ilvl w:val="0"/>
                <w:numId w:val="22"/>
              </w:numPr>
              <w:spacing w:after="200"/>
              <w:rPr>
                <w:sz w:val="22"/>
                <w:szCs w:val="22"/>
                <w:lang w:val="en-US"/>
              </w:rPr>
            </w:pPr>
            <w:r>
              <w:rPr>
                <w:sz w:val="22"/>
                <w:szCs w:val="22"/>
                <w:lang w:val="en-US"/>
              </w:rPr>
              <w:t>Risk analysis</w:t>
            </w:r>
          </w:p>
        </w:tc>
        <w:tc>
          <w:tcPr>
            <w:tcW w:w="2410" w:type="dxa"/>
          </w:tcPr>
          <w:p w14:paraId="6B9D55EF" w14:textId="7C68D143" w:rsidR="00C95D10" w:rsidRPr="00BD13A5" w:rsidRDefault="00C95D10" w:rsidP="00F235B2">
            <w:pPr>
              <w:rPr>
                <w:i/>
                <w:iCs/>
                <w:sz w:val="22"/>
                <w:szCs w:val="22"/>
                <w:lang w:val="en-US"/>
              </w:rPr>
            </w:pPr>
            <w:r w:rsidRPr="00BD13A5">
              <w:rPr>
                <w:i/>
                <w:iCs/>
                <w:sz w:val="22"/>
                <w:szCs w:val="22"/>
                <w:lang w:val="en-US"/>
              </w:rPr>
              <w:t>A risk analysis is conducted to identify and mitigate risks that may affect the rights, safety, and well-being of subjects and/or the reliability of the trial results. The risk analysis must cover all processes and systems involved in the trial.</w:t>
            </w:r>
          </w:p>
        </w:tc>
      </w:tr>
      <w:tr w:rsidR="00F235B2" w:rsidRPr="002B43B1" w14:paraId="10E8FF0B" w14:textId="77777777" w:rsidTr="00F235B2">
        <w:trPr>
          <w:gridAfter w:val="1"/>
          <w:wAfter w:w="12" w:type="dxa"/>
        </w:trPr>
        <w:tc>
          <w:tcPr>
            <w:tcW w:w="536" w:type="dxa"/>
          </w:tcPr>
          <w:p w14:paraId="52CEF52F" w14:textId="77777777" w:rsidR="00F235B2" w:rsidRPr="00322CEE" w:rsidRDefault="00F235B2" w:rsidP="00F235B2">
            <w:pPr>
              <w:numPr>
                <w:ilvl w:val="0"/>
                <w:numId w:val="21"/>
              </w:numPr>
              <w:spacing w:before="60" w:after="160" w:line="288" w:lineRule="auto"/>
              <w:ind w:left="0" w:firstLine="0"/>
              <w:rPr>
                <w:b/>
                <w:sz w:val="22"/>
                <w:szCs w:val="22"/>
                <w:lang w:val="en-US"/>
              </w:rPr>
            </w:pPr>
          </w:p>
        </w:tc>
        <w:tc>
          <w:tcPr>
            <w:tcW w:w="2835" w:type="dxa"/>
          </w:tcPr>
          <w:p w14:paraId="68A0E589" w14:textId="77777777" w:rsidR="00F235B2" w:rsidRPr="00F235B2" w:rsidRDefault="00F235B2" w:rsidP="00F235B2">
            <w:pPr>
              <w:spacing w:before="60" w:after="160"/>
              <w:rPr>
                <w:b/>
                <w:sz w:val="22"/>
                <w:szCs w:val="22"/>
                <w:lang w:val="en-US"/>
              </w:rPr>
            </w:pPr>
            <w:r w:rsidRPr="00F235B2">
              <w:rPr>
                <w:b/>
                <w:sz w:val="22"/>
                <w:szCs w:val="22"/>
                <w:lang w:val="en-US"/>
              </w:rPr>
              <w:t>Case Report Form (CRF/eCRF)</w:t>
            </w:r>
          </w:p>
          <w:p w14:paraId="091EDAD8" w14:textId="77777777" w:rsidR="00322CEE" w:rsidRPr="00322CEE" w:rsidRDefault="00322CEE" w:rsidP="00322CEE">
            <w:pPr>
              <w:spacing w:before="120"/>
              <w:rPr>
                <w:b/>
                <w:sz w:val="22"/>
                <w:szCs w:val="22"/>
                <w:lang w:val="en-US"/>
              </w:rPr>
            </w:pPr>
            <w:r w:rsidRPr="00322CEE">
              <w:rPr>
                <w:b/>
                <w:sz w:val="22"/>
                <w:szCs w:val="22"/>
                <w:lang w:val="en-US"/>
              </w:rPr>
              <w:t>Subject Questionnaire</w:t>
            </w:r>
          </w:p>
          <w:p w14:paraId="7F92B453" w14:textId="535D8428" w:rsidR="00322CEE" w:rsidRPr="00322CEE" w:rsidRDefault="00322CEE" w:rsidP="00322CEE">
            <w:pPr>
              <w:spacing w:before="120"/>
              <w:rPr>
                <w:b/>
                <w:sz w:val="22"/>
                <w:szCs w:val="22"/>
                <w:lang w:val="en-US"/>
              </w:rPr>
            </w:pPr>
            <w:r w:rsidRPr="00322CEE">
              <w:rPr>
                <w:b/>
                <w:sz w:val="22"/>
                <w:szCs w:val="22"/>
                <w:lang w:val="en-US"/>
              </w:rPr>
              <w:t>Diary</w:t>
            </w:r>
          </w:p>
          <w:p w14:paraId="3A1CC226" w14:textId="3D033659" w:rsidR="00F235B2" w:rsidRPr="00322CEE" w:rsidRDefault="00F235B2" w:rsidP="00F235B2">
            <w:pPr>
              <w:spacing w:after="160"/>
              <w:rPr>
                <w:b/>
                <w:sz w:val="22"/>
                <w:szCs w:val="22"/>
                <w:lang w:val="en-US"/>
              </w:rPr>
            </w:pPr>
          </w:p>
        </w:tc>
        <w:tc>
          <w:tcPr>
            <w:tcW w:w="4961" w:type="dxa"/>
            <w:gridSpan w:val="2"/>
          </w:tcPr>
          <w:p w14:paraId="292D876C" w14:textId="77777777" w:rsidR="00322CEE" w:rsidRPr="00322CEE" w:rsidRDefault="00322CEE" w:rsidP="00322CEE">
            <w:pPr>
              <w:pStyle w:val="Liststycke"/>
              <w:numPr>
                <w:ilvl w:val="0"/>
                <w:numId w:val="22"/>
              </w:numPr>
              <w:spacing w:after="200"/>
              <w:rPr>
                <w:sz w:val="22"/>
                <w:szCs w:val="22"/>
                <w:lang w:val="en-US"/>
              </w:rPr>
            </w:pPr>
            <w:r w:rsidRPr="00322CEE">
              <w:rPr>
                <w:sz w:val="22"/>
                <w:szCs w:val="22"/>
                <w:lang w:val="en-US"/>
              </w:rPr>
              <w:t>CRF/printed version of eCRF (template)</w:t>
            </w:r>
          </w:p>
          <w:p w14:paraId="52B0FE45" w14:textId="77777777" w:rsidR="00322CEE" w:rsidRPr="00322CEE" w:rsidRDefault="00322CEE" w:rsidP="00322CEE">
            <w:pPr>
              <w:pStyle w:val="Liststycke"/>
              <w:numPr>
                <w:ilvl w:val="0"/>
                <w:numId w:val="22"/>
              </w:numPr>
              <w:spacing w:after="200"/>
              <w:rPr>
                <w:sz w:val="22"/>
                <w:szCs w:val="22"/>
                <w:lang w:val="en-US"/>
              </w:rPr>
            </w:pPr>
            <w:r w:rsidRPr="00322CEE">
              <w:rPr>
                <w:sz w:val="22"/>
                <w:szCs w:val="22"/>
                <w:lang w:val="en-US"/>
              </w:rPr>
              <w:t>CRF access and training log</w:t>
            </w:r>
          </w:p>
          <w:p w14:paraId="6B177435" w14:textId="77777777" w:rsidR="00322CEE" w:rsidRPr="00322CEE" w:rsidRDefault="00322CEE" w:rsidP="00322CEE">
            <w:pPr>
              <w:pStyle w:val="Liststycke"/>
              <w:numPr>
                <w:ilvl w:val="0"/>
                <w:numId w:val="22"/>
              </w:numPr>
              <w:spacing w:after="200"/>
              <w:rPr>
                <w:sz w:val="22"/>
                <w:szCs w:val="22"/>
                <w:lang w:val="en-US"/>
              </w:rPr>
            </w:pPr>
            <w:r w:rsidRPr="00322CEE">
              <w:rPr>
                <w:sz w:val="22"/>
                <w:szCs w:val="22"/>
                <w:lang w:val="en-US"/>
              </w:rPr>
              <w:t>CRF completion guidelines</w:t>
            </w:r>
          </w:p>
          <w:p w14:paraId="7DD1F89B" w14:textId="77777777" w:rsidR="00322CEE" w:rsidRPr="00322CEE" w:rsidRDefault="00322CEE" w:rsidP="00322CEE">
            <w:pPr>
              <w:pStyle w:val="Liststycke"/>
              <w:numPr>
                <w:ilvl w:val="0"/>
                <w:numId w:val="22"/>
              </w:numPr>
              <w:spacing w:after="200"/>
              <w:rPr>
                <w:sz w:val="22"/>
                <w:szCs w:val="22"/>
                <w:lang w:val="en-US"/>
              </w:rPr>
            </w:pPr>
            <w:r w:rsidRPr="00322CEE">
              <w:rPr>
                <w:sz w:val="22"/>
                <w:szCs w:val="22"/>
                <w:lang w:val="en-US"/>
              </w:rPr>
              <w:t>Subject Questionnaires (template)</w:t>
            </w:r>
          </w:p>
          <w:p w14:paraId="7B3B4D1D" w14:textId="77777777" w:rsidR="00322CEE" w:rsidRPr="00322CEE" w:rsidRDefault="00322CEE" w:rsidP="00322CEE">
            <w:pPr>
              <w:pStyle w:val="Liststycke"/>
              <w:numPr>
                <w:ilvl w:val="0"/>
                <w:numId w:val="22"/>
              </w:numPr>
              <w:spacing w:after="200"/>
              <w:rPr>
                <w:sz w:val="22"/>
                <w:szCs w:val="22"/>
                <w:lang w:val="en-US"/>
              </w:rPr>
            </w:pPr>
            <w:r w:rsidRPr="00322CEE">
              <w:rPr>
                <w:sz w:val="22"/>
                <w:szCs w:val="22"/>
                <w:lang w:val="en-US"/>
              </w:rPr>
              <w:t>Diary (template)</w:t>
            </w:r>
          </w:p>
          <w:p w14:paraId="4E5AF001" w14:textId="64038A7A" w:rsidR="00F235B2" w:rsidRPr="00322CEE" w:rsidRDefault="00322CEE" w:rsidP="00322CEE">
            <w:pPr>
              <w:pStyle w:val="Liststycke"/>
              <w:numPr>
                <w:ilvl w:val="0"/>
                <w:numId w:val="22"/>
              </w:numPr>
              <w:spacing w:after="200"/>
              <w:rPr>
                <w:sz w:val="22"/>
                <w:szCs w:val="22"/>
                <w:lang w:val="en-US"/>
              </w:rPr>
            </w:pPr>
            <w:r w:rsidRPr="00322CEE">
              <w:rPr>
                <w:sz w:val="22"/>
                <w:szCs w:val="22"/>
                <w:lang w:val="en-US"/>
              </w:rPr>
              <w:t>Superseded versions</w:t>
            </w:r>
            <w:r w:rsidR="00F235B2" w:rsidRPr="00322CEE">
              <w:rPr>
                <w:sz w:val="22"/>
                <w:szCs w:val="22"/>
                <w:vertAlign w:val="superscript"/>
              </w:rPr>
              <w:t>1</w:t>
            </w:r>
          </w:p>
          <w:p w14:paraId="1126DF0B" w14:textId="77777777" w:rsidR="00322CEE" w:rsidRPr="00322CEE" w:rsidRDefault="00322CEE" w:rsidP="00322CEE">
            <w:pPr>
              <w:pStyle w:val="Liststycke"/>
              <w:numPr>
                <w:ilvl w:val="0"/>
                <w:numId w:val="22"/>
              </w:numPr>
              <w:spacing w:after="200"/>
              <w:rPr>
                <w:sz w:val="22"/>
                <w:szCs w:val="22"/>
                <w:lang w:val="en-US"/>
              </w:rPr>
            </w:pPr>
            <w:r w:rsidRPr="00322CEE">
              <w:rPr>
                <w:sz w:val="22"/>
                <w:szCs w:val="22"/>
                <w:lang w:val="en-US"/>
              </w:rPr>
              <w:lastRenderedPageBreak/>
              <w:t>Annotated CRF</w:t>
            </w:r>
          </w:p>
          <w:p w14:paraId="6EC4F157" w14:textId="77777777" w:rsidR="00322CEE" w:rsidRPr="00322CEE" w:rsidRDefault="00322CEE" w:rsidP="00322CEE">
            <w:pPr>
              <w:pStyle w:val="Liststycke"/>
              <w:spacing w:after="200"/>
              <w:ind w:left="360"/>
              <w:rPr>
                <w:sz w:val="22"/>
                <w:szCs w:val="22"/>
                <w:lang w:val="en-US"/>
              </w:rPr>
            </w:pPr>
          </w:p>
          <w:p w14:paraId="1B477144" w14:textId="77777777" w:rsidR="00322CEE" w:rsidRPr="00322CEE" w:rsidRDefault="00322CEE" w:rsidP="00322CEE">
            <w:pPr>
              <w:pStyle w:val="Liststycke"/>
              <w:spacing w:after="200"/>
              <w:ind w:left="360"/>
              <w:rPr>
                <w:b/>
                <w:bCs/>
                <w:sz w:val="22"/>
                <w:szCs w:val="22"/>
                <w:lang w:val="en-US"/>
              </w:rPr>
            </w:pPr>
            <w:r w:rsidRPr="00322CEE">
              <w:rPr>
                <w:b/>
                <w:bCs/>
                <w:sz w:val="22"/>
                <w:szCs w:val="22"/>
                <w:lang w:val="en-US"/>
              </w:rPr>
              <w:t>At trial end</w:t>
            </w:r>
          </w:p>
          <w:p w14:paraId="1ED10BBE" w14:textId="77777777" w:rsidR="00322CEE" w:rsidRPr="00322CEE" w:rsidRDefault="00322CEE" w:rsidP="00322CEE">
            <w:pPr>
              <w:pStyle w:val="Liststycke"/>
              <w:numPr>
                <w:ilvl w:val="0"/>
                <w:numId w:val="22"/>
              </w:numPr>
              <w:spacing w:after="200"/>
              <w:rPr>
                <w:sz w:val="22"/>
                <w:szCs w:val="22"/>
                <w:lang w:val="en-US"/>
              </w:rPr>
            </w:pPr>
            <w:r w:rsidRPr="00322CEE">
              <w:rPr>
                <w:sz w:val="22"/>
                <w:szCs w:val="22"/>
                <w:lang w:val="en-US"/>
              </w:rPr>
              <w:t>CRF data; paper (original) or electronic</w:t>
            </w:r>
          </w:p>
          <w:p w14:paraId="1372A285" w14:textId="43E8AF9B" w:rsidR="00F235B2" w:rsidRPr="00322CEE" w:rsidRDefault="00322CEE" w:rsidP="00322CEE">
            <w:pPr>
              <w:pStyle w:val="Liststycke"/>
              <w:numPr>
                <w:ilvl w:val="0"/>
                <w:numId w:val="22"/>
              </w:numPr>
              <w:spacing w:after="200"/>
              <w:rPr>
                <w:sz w:val="20"/>
                <w:szCs w:val="20"/>
                <w:lang w:val="en-US"/>
              </w:rPr>
            </w:pPr>
            <w:r w:rsidRPr="00322CEE">
              <w:rPr>
                <w:sz w:val="22"/>
                <w:szCs w:val="22"/>
                <w:lang w:val="en-US"/>
              </w:rPr>
              <w:t>Data Clarification Form (DCF); paper (original) or electronic</w:t>
            </w:r>
          </w:p>
        </w:tc>
        <w:tc>
          <w:tcPr>
            <w:tcW w:w="2410" w:type="dxa"/>
          </w:tcPr>
          <w:p w14:paraId="2FD17101" w14:textId="77777777" w:rsidR="00F235B2" w:rsidRPr="004038E1" w:rsidRDefault="00F235B2" w:rsidP="00F235B2">
            <w:pPr>
              <w:spacing w:after="160"/>
              <w:rPr>
                <w:sz w:val="22"/>
                <w:szCs w:val="22"/>
                <w:lang w:val="en-US"/>
              </w:rPr>
            </w:pPr>
          </w:p>
        </w:tc>
      </w:tr>
      <w:tr w:rsidR="00F235B2" w:rsidRPr="002B43B1" w14:paraId="6603016A" w14:textId="77777777" w:rsidTr="00F235B2">
        <w:trPr>
          <w:gridAfter w:val="1"/>
          <w:wAfter w:w="12" w:type="dxa"/>
        </w:trPr>
        <w:tc>
          <w:tcPr>
            <w:tcW w:w="536" w:type="dxa"/>
          </w:tcPr>
          <w:p w14:paraId="558D0E01" w14:textId="77777777" w:rsidR="00F235B2" w:rsidRPr="004038E1" w:rsidRDefault="00F235B2" w:rsidP="00F235B2">
            <w:pPr>
              <w:numPr>
                <w:ilvl w:val="0"/>
                <w:numId w:val="21"/>
              </w:numPr>
              <w:spacing w:before="60" w:after="160" w:line="288" w:lineRule="auto"/>
              <w:ind w:left="0" w:firstLine="0"/>
              <w:rPr>
                <w:b/>
                <w:sz w:val="22"/>
                <w:szCs w:val="22"/>
                <w:lang w:val="en-US"/>
              </w:rPr>
            </w:pPr>
          </w:p>
        </w:tc>
        <w:tc>
          <w:tcPr>
            <w:tcW w:w="2835" w:type="dxa"/>
          </w:tcPr>
          <w:p w14:paraId="1F5F215E" w14:textId="44E9CBF2" w:rsidR="00F235B2" w:rsidRPr="00F235B2" w:rsidRDefault="00322CEE" w:rsidP="00F235B2">
            <w:pPr>
              <w:spacing w:before="60" w:after="160"/>
              <w:rPr>
                <w:b/>
                <w:sz w:val="22"/>
                <w:szCs w:val="22"/>
              </w:rPr>
            </w:pPr>
            <w:r w:rsidRPr="00322CEE">
              <w:rPr>
                <w:b/>
                <w:sz w:val="22"/>
                <w:szCs w:val="22"/>
              </w:rPr>
              <w:t>Data Management</w:t>
            </w:r>
          </w:p>
        </w:tc>
        <w:tc>
          <w:tcPr>
            <w:tcW w:w="4961" w:type="dxa"/>
            <w:gridSpan w:val="2"/>
          </w:tcPr>
          <w:p w14:paraId="1F8FE74C" w14:textId="77777777" w:rsidR="00F235B2" w:rsidRPr="00F235B2" w:rsidRDefault="00F235B2" w:rsidP="00F235B2">
            <w:pPr>
              <w:numPr>
                <w:ilvl w:val="0"/>
                <w:numId w:val="30"/>
              </w:numPr>
              <w:spacing w:after="60"/>
              <w:rPr>
                <w:sz w:val="22"/>
                <w:szCs w:val="22"/>
              </w:rPr>
            </w:pPr>
            <w:r w:rsidRPr="00F235B2">
              <w:rPr>
                <w:sz w:val="22"/>
                <w:szCs w:val="22"/>
              </w:rPr>
              <w:t>Data Management Plan</w:t>
            </w:r>
          </w:p>
          <w:p w14:paraId="6EA90169" w14:textId="77777777" w:rsidR="00F235B2" w:rsidRPr="00F235B2" w:rsidRDefault="00F235B2" w:rsidP="00F235B2">
            <w:pPr>
              <w:numPr>
                <w:ilvl w:val="0"/>
                <w:numId w:val="30"/>
              </w:numPr>
              <w:spacing w:after="60"/>
              <w:rPr>
                <w:sz w:val="22"/>
                <w:szCs w:val="22"/>
              </w:rPr>
            </w:pPr>
            <w:r w:rsidRPr="00F235B2">
              <w:rPr>
                <w:sz w:val="22"/>
                <w:szCs w:val="22"/>
              </w:rPr>
              <w:t>Clean File Form</w:t>
            </w:r>
          </w:p>
          <w:p w14:paraId="64A7F8D3" w14:textId="77777777" w:rsidR="00F235B2" w:rsidRPr="00F235B2" w:rsidRDefault="00F235B2" w:rsidP="00F235B2">
            <w:pPr>
              <w:numPr>
                <w:ilvl w:val="0"/>
                <w:numId w:val="30"/>
              </w:numPr>
              <w:spacing w:after="60"/>
              <w:rPr>
                <w:sz w:val="22"/>
                <w:szCs w:val="22"/>
              </w:rPr>
            </w:pPr>
            <w:r w:rsidRPr="00F235B2">
              <w:rPr>
                <w:sz w:val="22"/>
                <w:szCs w:val="22"/>
              </w:rPr>
              <w:t>Database lock</w:t>
            </w:r>
          </w:p>
          <w:p w14:paraId="335B451F" w14:textId="77777777" w:rsidR="00322CEE" w:rsidRPr="00322CEE" w:rsidRDefault="00F235B2" w:rsidP="00322CEE">
            <w:pPr>
              <w:numPr>
                <w:ilvl w:val="0"/>
                <w:numId w:val="30"/>
              </w:numPr>
              <w:spacing w:after="60"/>
              <w:rPr>
                <w:sz w:val="22"/>
                <w:szCs w:val="22"/>
                <w:lang w:val="en-US"/>
              </w:rPr>
            </w:pPr>
            <w:r w:rsidRPr="00322CEE">
              <w:rPr>
                <w:sz w:val="22"/>
                <w:szCs w:val="22"/>
                <w:lang w:val="en-US"/>
              </w:rPr>
              <w:t xml:space="preserve">Critical Error Form </w:t>
            </w:r>
            <w:r w:rsidR="00322CEE" w:rsidRPr="00322CEE">
              <w:rPr>
                <w:sz w:val="22"/>
                <w:szCs w:val="22"/>
                <w:lang w:val="en-US"/>
              </w:rPr>
              <w:t>(if relevant)*</w:t>
            </w:r>
          </w:p>
          <w:p w14:paraId="4F77725B" w14:textId="77777777" w:rsidR="00322CEE" w:rsidRPr="00322CEE" w:rsidRDefault="00322CEE" w:rsidP="00322CEE">
            <w:pPr>
              <w:numPr>
                <w:ilvl w:val="0"/>
                <w:numId w:val="30"/>
              </w:numPr>
              <w:spacing w:after="60"/>
              <w:rPr>
                <w:sz w:val="22"/>
                <w:szCs w:val="22"/>
              </w:rPr>
            </w:pPr>
            <w:r w:rsidRPr="00322CEE">
              <w:rPr>
                <w:sz w:val="22"/>
                <w:szCs w:val="22"/>
              </w:rPr>
              <w:t>Record of computerised systems</w:t>
            </w:r>
          </w:p>
          <w:p w14:paraId="1B01B535" w14:textId="5BA79864" w:rsidR="00BE1910" w:rsidRPr="00322CEE" w:rsidRDefault="00322CEE" w:rsidP="00322CEE">
            <w:pPr>
              <w:numPr>
                <w:ilvl w:val="0"/>
                <w:numId w:val="30"/>
              </w:numPr>
              <w:spacing w:after="60"/>
              <w:rPr>
                <w:i/>
                <w:sz w:val="22"/>
                <w:szCs w:val="22"/>
                <w:lang w:val="nn-NO"/>
              </w:rPr>
            </w:pPr>
            <w:r w:rsidRPr="00322CEE">
              <w:rPr>
                <w:sz w:val="22"/>
                <w:szCs w:val="22"/>
              </w:rPr>
              <w:t>Validation documentation</w:t>
            </w:r>
          </w:p>
        </w:tc>
        <w:tc>
          <w:tcPr>
            <w:tcW w:w="2410" w:type="dxa"/>
          </w:tcPr>
          <w:p w14:paraId="4A12F150" w14:textId="14D9DCB5" w:rsidR="00322CEE" w:rsidRPr="00322CEE" w:rsidRDefault="00322CEE" w:rsidP="00322CEE">
            <w:pPr>
              <w:spacing w:before="60"/>
              <w:rPr>
                <w:i/>
                <w:iCs/>
                <w:sz w:val="22"/>
                <w:szCs w:val="22"/>
                <w:lang w:val="en-US"/>
              </w:rPr>
            </w:pPr>
            <w:r w:rsidRPr="00322CEE">
              <w:rPr>
                <w:i/>
                <w:iCs/>
                <w:sz w:val="22"/>
                <w:szCs w:val="22"/>
                <w:lang w:val="en-US"/>
              </w:rPr>
              <w:t>*Critical Error Form. To be used if the database is locked but a critical error that can affect analyses is discovered, and the database thus needs to be unlocked. Document the reason why the database was unlocked and actions required before the database was re-locked.</w:t>
            </w:r>
          </w:p>
          <w:p w14:paraId="2B918414" w14:textId="3E671470" w:rsidR="00F235B2" w:rsidRPr="00322CEE" w:rsidRDefault="00322CEE" w:rsidP="00322CEE">
            <w:pPr>
              <w:spacing w:before="60"/>
              <w:rPr>
                <w:i/>
                <w:iCs/>
                <w:sz w:val="22"/>
                <w:szCs w:val="22"/>
                <w:lang w:val="en-US"/>
              </w:rPr>
            </w:pPr>
            <w:r w:rsidRPr="00322CEE">
              <w:rPr>
                <w:i/>
                <w:iCs/>
                <w:sz w:val="22"/>
                <w:szCs w:val="22"/>
                <w:lang w:val="en-US"/>
              </w:rPr>
              <w:t>Signed consent shall only be stored at the site</w:t>
            </w:r>
            <w:r w:rsidR="00F235B2" w:rsidRPr="00322CEE">
              <w:rPr>
                <w:i/>
                <w:iCs/>
                <w:sz w:val="22"/>
                <w:szCs w:val="22"/>
                <w:lang w:val="en-US"/>
              </w:rPr>
              <w:t>.</w:t>
            </w:r>
          </w:p>
          <w:p w14:paraId="0884B43B" w14:textId="77777777" w:rsidR="00F235B2" w:rsidRPr="00322CEE" w:rsidRDefault="00F235B2" w:rsidP="00F235B2">
            <w:pPr>
              <w:spacing w:before="60"/>
              <w:rPr>
                <w:i/>
                <w:iCs/>
                <w:sz w:val="22"/>
                <w:szCs w:val="22"/>
                <w:lang w:val="en-US"/>
              </w:rPr>
            </w:pPr>
          </w:p>
        </w:tc>
      </w:tr>
      <w:tr w:rsidR="00F235B2" w:rsidRPr="002B43B1" w14:paraId="571A5506" w14:textId="77777777" w:rsidTr="00B87253">
        <w:trPr>
          <w:gridAfter w:val="1"/>
          <w:wAfter w:w="12" w:type="dxa"/>
          <w:trHeight w:val="2134"/>
        </w:trPr>
        <w:tc>
          <w:tcPr>
            <w:tcW w:w="536" w:type="dxa"/>
          </w:tcPr>
          <w:p w14:paraId="1C5A3260" w14:textId="77777777" w:rsidR="00F235B2" w:rsidRPr="00322CEE" w:rsidRDefault="00F235B2" w:rsidP="00F235B2">
            <w:pPr>
              <w:numPr>
                <w:ilvl w:val="0"/>
                <w:numId w:val="21"/>
              </w:numPr>
              <w:spacing w:before="60" w:after="160" w:line="288" w:lineRule="auto"/>
              <w:ind w:left="0" w:firstLine="0"/>
              <w:rPr>
                <w:b/>
                <w:sz w:val="20"/>
                <w:szCs w:val="20"/>
                <w:lang w:val="en-US"/>
              </w:rPr>
            </w:pPr>
          </w:p>
        </w:tc>
        <w:tc>
          <w:tcPr>
            <w:tcW w:w="2835" w:type="dxa"/>
          </w:tcPr>
          <w:p w14:paraId="4B4B51CF" w14:textId="1D803A46" w:rsidR="00F235B2" w:rsidRPr="004038E1" w:rsidRDefault="00BB72CC" w:rsidP="00F235B2">
            <w:pPr>
              <w:spacing w:before="60" w:after="160"/>
              <w:rPr>
                <w:b/>
                <w:sz w:val="22"/>
                <w:szCs w:val="22"/>
                <w:lang w:val="en-US"/>
              </w:rPr>
            </w:pPr>
            <w:r w:rsidRPr="004038E1">
              <w:rPr>
                <w:b/>
                <w:sz w:val="22"/>
                <w:szCs w:val="22"/>
                <w:lang w:val="en-US"/>
              </w:rPr>
              <w:t>Subject Information and Informed Consent Form</w:t>
            </w:r>
          </w:p>
        </w:tc>
        <w:tc>
          <w:tcPr>
            <w:tcW w:w="4961" w:type="dxa"/>
            <w:gridSpan w:val="2"/>
          </w:tcPr>
          <w:p w14:paraId="21111AC9" w14:textId="77777777" w:rsidR="00BB72CC" w:rsidRPr="00BB72CC" w:rsidRDefault="00BB72CC" w:rsidP="00BB72CC">
            <w:pPr>
              <w:pStyle w:val="Liststycke"/>
              <w:numPr>
                <w:ilvl w:val="0"/>
                <w:numId w:val="22"/>
              </w:numPr>
              <w:spacing w:after="60"/>
              <w:rPr>
                <w:sz w:val="22"/>
                <w:szCs w:val="22"/>
                <w:lang w:val="en-US"/>
              </w:rPr>
            </w:pPr>
            <w:r w:rsidRPr="00BB72CC">
              <w:rPr>
                <w:sz w:val="22"/>
                <w:szCs w:val="22"/>
                <w:lang w:val="en-US"/>
              </w:rPr>
              <w:t>Current Subject Information and Informed Consent Form. Original and translated version(s) if relevant</w:t>
            </w:r>
          </w:p>
          <w:p w14:paraId="283D6504" w14:textId="77777777" w:rsidR="00BB72CC" w:rsidRPr="00BB72CC" w:rsidRDefault="00BB72CC" w:rsidP="00BB72CC">
            <w:pPr>
              <w:pStyle w:val="Liststycke"/>
              <w:numPr>
                <w:ilvl w:val="0"/>
                <w:numId w:val="22"/>
              </w:numPr>
              <w:spacing w:after="60"/>
              <w:rPr>
                <w:sz w:val="22"/>
                <w:szCs w:val="22"/>
                <w:lang w:val="en-US"/>
              </w:rPr>
            </w:pPr>
            <w:r w:rsidRPr="00BB72CC">
              <w:rPr>
                <w:sz w:val="22"/>
                <w:szCs w:val="22"/>
                <w:lang w:val="en-US"/>
              </w:rPr>
              <w:t>Other written information provided to participants (e.g., advertisements, diaries, Patient ID card/emergency card, questionnaires)</w:t>
            </w:r>
          </w:p>
          <w:p w14:paraId="104C1327" w14:textId="5CD559A0" w:rsidR="00F235B2" w:rsidRPr="00BB72CC" w:rsidRDefault="00BB72CC" w:rsidP="00BB72CC">
            <w:pPr>
              <w:pStyle w:val="Liststycke"/>
              <w:numPr>
                <w:ilvl w:val="0"/>
                <w:numId w:val="22"/>
              </w:numPr>
              <w:spacing w:after="60"/>
              <w:rPr>
                <w:sz w:val="22"/>
                <w:szCs w:val="22"/>
                <w:lang w:val="en-US"/>
              </w:rPr>
            </w:pPr>
            <w:r w:rsidRPr="00BB72CC">
              <w:rPr>
                <w:sz w:val="22"/>
                <w:szCs w:val="22"/>
                <w:lang w:val="en-US"/>
              </w:rPr>
              <w:t>Superseded approved versions if changes have been mad</w:t>
            </w:r>
            <w:r>
              <w:rPr>
                <w:sz w:val="22"/>
                <w:szCs w:val="22"/>
                <w:lang w:val="en-US"/>
              </w:rPr>
              <w:t>e</w:t>
            </w:r>
            <w:r w:rsidR="00F235B2" w:rsidRPr="00BB72CC">
              <w:rPr>
                <w:sz w:val="22"/>
                <w:szCs w:val="22"/>
                <w:vertAlign w:val="superscript"/>
                <w:lang w:val="en-US"/>
              </w:rPr>
              <w:footnoteReference w:customMarkFollows="1" w:id="2"/>
              <w:t>2</w:t>
            </w:r>
          </w:p>
        </w:tc>
        <w:tc>
          <w:tcPr>
            <w:tcW w:w="2410" w:type="dxa"/>
          </w:tcPr>
          <w:p w14:paraId="51878586" w14:textId="26EA647D" w:rsidR="00F235B2" w:rsidRPr="004038E1" w:rsidRDefault="00BB72CC" w:rsidP="00F235B2">
            <w:pPr>
              <w:spacing w:before="60" w:after="160"/>
              <w:rPr>
                <w:sz w:val="22"/>
                <w:szCs w:val="22"/>
                <w:lang w:val="en-US"/>
              </w:rPr>
            </w:pPr>
            <w:r w:rsidRPr="00BB72CC">
              <w:rPr>
                <w:i/>
                <w:sz w:val="22"/>
                <w:szCs w:val="22"/>
                <w:lang w:val="en-US"/>
              </w:rPr>
              <w:t xml:space="preserve">Signed consent shall only be stored at the site. </w:t>
            </w:r>
          </w:p>
        </w:tc>
      </w:tr>
      <w:tr w:rsidR="00F235B2" w:rsidRPr="00203AD9" w14:paraId="7A8A6CED" w14:textId="77777777" w:rsidTr="00F235B2">
        <w:trPr>
          <w:gridAfter w:val="1"/>
          <w:wAfter w:w="12" w:type="dxa"/>
        </w:trPr>
        <w:tc>
          <w:tcPr>
            <w:tcW w:w="536" w:type="dxa"/>
          </w:tcPr>
          <w:p w14:paraId="283C9DE0" w14:textId="77777777" w:rsidR="00F235B2" w:rsidRPr="004038E1" w:rsidRDefault="00F235B2" w:rsidP="00F235B2">
            <w:pPr>
              <w:numPr>
                <w:ilvl w:val="0"/>
                <w:numId w:val="21"/>
              </w:numPr>
              <w:spacing w:before="60" w:after="160" w:line="288" w:lineRule="auto"/>
              <w:ind w:left="0" w:firstLine="0"/>
              <w:rPr>
                <w:b/>
                <w:sz w:val="20"/>
                <w:szCs w:val="20"/>
                <w:lang w:val="en-US"/>
              </w:rPr>
            </w:pPr>
          </w:p>
        </w:tc>
        <w:tc>
          <w:tcPr>
            <w:tcW w:w="2835" w:type="dxa"/>
          </w:tcPr>
          <w:p w14:paraId="388153EC" w14:textId="1BC0E15D" w:rsidR="00F235B2" w:rsidRPr="004038E1" w:rsidRDefault="00BB72CC" w:rsidP="00F235B2">
            <w:pPr>
              <w:spacing w:before="60" w:after="160"/>
              <w:rPr>
                <w:b/>
                <w:sz w:val="22"/>
                <w:szCs w:val="22"/>
                <w:lang w:val="en-US"/>
              </w:rPr>
            </w:pPr>
            <w:r w:rsidRPr="004038E1">
              <w:rPr>
                <w:b/>
                <w:sz w:val="22"/>
                <w:szCs w:val="22"/>
                <w:lang w:val="en-US"/>
              </w:rPr>
              <w:t>Regulatory information to medical agency in EU; Applications and approvals</w:t>
            </w:r>
          </w:p>
        </w:tc>
        <w:tc>
          <w:tcPr>
            <w:tcW w:w="4961" w:type="dxa"/>
            <w:gridSpan w:val="2"/>
          </w:tcPr>
          <w:p w14:paraId="547D4B64" w14:textId="30C97005" w:rsidR="00F235B2" w:rsidRPr="00BB72CC" w:rsidRDefault="00BB72CC" w:rsidP="00F235B2">
            <w:pPr>
              <w:pStyle w:val="Liststycke"/>
              <w:numPr>
                <w:ilvl w:val="0"/>
                <w:numId w:val="22"/>
              </w:numPr>
              <w:spacing w:after="60"/>
              <w:rPr>
                <w:sz w:val="22"/>
                <w:szCs w:val="22"/>
                <w:lang w:val="en-US"/>
              </w:rPr>
            </w:pPr>
            <w:r w:rsidRPr="00BB72CC">
              <w:rPr>
                <w:sz w:val="22"/>
                <w:szCs w:val="22"/>
                <w:lang w:val="en-US"/>
              </w:rPr>
              <w:t xml:space="preserve">Application, including cover letter/RFI summary and required documents to CTIS part I and </w:t>
            </w:r>
            <w:r w:rsidR="00F235B2" w:rsidRPr="00BB72CC">
              <w:rPr>
                <w:sz w:val="22"/>
                <w:szCs w:val="22"/>
                <w:lang w:val="en-US"/>
              </w:rPr>
              <w:t>II</w:t>
            </w:r>
            <w:r w:rsidR="00F235B2" w:rsidRPr="00BB72CC">
              <w:rPr>
                <w:sz w:val="22"/>
                <w:szCs w:val="22"/>
                <w:vertAlign w:val="superscript"/>
                <w:lang w:val="en-US"/>
              </w:rPr>
              <w:footnoteReference w:customMarkFollows="1" w:id="3"/>
              <w:t>3</w:t>
            </w:r>
          </w:p>
          <w:p w14:paraId="65C2202E" w14:textId="404D362B" w:rsidR="00F235B2" w:rsidRPr="00BB72CC" w:rsidRDefault="00BB72CC" w:rsidP="00F235B2">
            <w:pPr>
              <w:pStyle w:val="Liststycke"/>
              <w:numPr>
                <w:ilvl w:val="0"/>
                <w:numId w:val="22"/>
              </w:numPr>
              <w:spacing w:after="60"/>
              <w:rPr>
                <w:sz w:val="22"/>
                <w:szCs w:val="22"/>
                <w:lang w:val="en-US"/>
              </w:rPr>
            </w:pPr>
            <w:r w:rsidRPr="00BB72CC">
              <w:rPr>
                <w:sz w:val="22"/>
                <w:szCs w:val="22"/>
                <w:lang w:val="en-US"/>
              </w:rPr>
              <w:t>Modifications, including cover letter/ RFI summary and required documents to CTIS part I and</w:t>
            </w:r>
            <w:r>
              <w:rPr>
                <w:sz w:val="22"/>
                <w:szCs w:val="22"/>
                <w:lang w:val="en-US"/>
              </w:rPr>
              <w:t xml:space="preserve"> II</w:t>
            </w:r>
            <w:r w:rsidR="00F235B2" w:rsidRPr="00BB72CC">
              <w:rPr>
                <w:sz w:val="22"/>
                <w:szCs w:val="22"/>
                <w:vertAlign w:val="superscript"/>
                <w:lang w:val="en-US"/>
              </w:rPr>
              <w:t>3</w:t>
            </w:r>
          </w:p>
          <w:p w14:paraId="16254E6A" w14:textId="77777777" w:rsidR="00BB72CC" w:rsidRPr="00BB72CC" w:rsidRDefault="00BB72CC" w:rsidP="00BB72CC">
            <w:pPr>
              <w:pStyle w:val="Liststycke"/>
              <w:numPr>
                <w:ilvl w:val="0"/>
                <w:numId w:val="22"/>
              </w:numPr>
              <w:spacing w:after="60"/>
              <w:rPr>
                <w:sz w:val="22"/>
                <w:szCs w:val="22"/>
                <w:lang w:val="en-US"/>
              </w:rPr>
            </w:pPr>
            <w:r w:rsidRPr="00BB72CC">
              <w:rPr>
                <w:sz w:val="22"/>
                <w:szCs w:val="22"/>
                <w:lang w:val="en-US"/>
              </w:rPr>
              <w:t>Approvals, dated (initial and for any modifications).</w:t>
            </w:r>
          </w:p>
          <w:p w14:paraId="4EC44B3F" w14:textId="08B9CC85" w:rsidR="00F235B2" w:rsidRPr="004038E1" w:rsidRDefault="00BB72CC" w:rsidP="00BB72CC">
            <w:pPr>
              <w:pStyle w:val="Liststycke"/>
              <w:numPr>
                <w:ilvl w:val="0"/>
                <w:numId w:val="22"/>
              </w:numPr>
              <w:spacing w:after="60"/>
              <w:rPr>
                <w:b/>
                <w:i/>
                <w:sz w:val="22"/>
                <w:szCs w:val="22"/>
                <w:lang w:val="en-US"/>
              </w:rPr>
            </w:pPr>
            <w:r w:rsidRPr="004038E1">
              <w:rPr>
                <w:sz w:val="22"/>
                <w:szCs w:val="22"/>
                <w:lang w:val="en-US"/>
              </w:rPr>
              <w:lastRenderedPageBreak/>
              <w:t>Related correspondence, e.g., yearly safety reports (ASR)</w:t>
            </w:r>
          </w:p>
        </w:tc>
        <w:tc>
          <w:tcPr>
            <w:tcW w:w="2410" w:type="dxa"/>
          </w:tcPr>
          <w:p w14:paraId="5B878F1F" w14:textId="77777777" w:rsidR="00F235B2" w:rsidRPr="004E1669" w:rsidRDefault="00F235B2" w:rsidP="00F235B2">
            <w:pPr>
              <w:spacing w:before="60" w:after="160"/>
              <w:rPr>
                <w:iCs/>
                <w:sz w:val="22"/>
                <w:szCs w:val="22"/>
                <w:lang w:val="fr-FR"/>
              </w:rPr>
            </w:pPr>
            <w:r w:rsidRPr="004E1669">
              <w:rPr>
                <w:i/>
                <w:sz w:val="22"/>
                <w:szCs w:val="22"/>
              </w:rPr>
              <w:lastRenderedPageBreak/>
              <w:t>(CTIS=EMA Clinical trials information system)</w:t>
            </w:r>
          </w:p>
        </w:tc>
      </w:tr>
      <w:tr w:rsidR="00F235B2" w:rsidRPr="002B43B1" w14:paraId="64AE36C0" w14:textId="77777777" w:rsidTr="00F235B2">
        <w:trPr>
          <w:gridAfter w:val="1"/>
          <w:wAfter w:w="12" w:type="dxa"/>
        </w:trPr>
        <w:tc>
          <w:tcPr>
            <w:tcW w:w="536" w:type="dxa"/>
          </w:tcPr>
          <w:p w14:paraId="2B81CA0B"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2D30CAE9" w14:textId="12AC04EA" w:rsidR="00F235B2" w:rsidRPr="00BB72CC" w:rsidRDefault="00BB72CC" w:rsidP="00F235B2">
            <w:pPr>
              <w:spacing w:before="60" w:after="160"/>
              <w:rPr>
                <w:b/>
                <w:sz w:val="22"/>
                <w:szCs w:val="22"/>
                <w:lang w:val="en-US"/>
              </w:rPr>
            </w:pPr>
            <w:r w:rsidRPr="00BB72CC">
              <w:rPr>
                <w:b/>
                <w:sz w:val="22"/>
                <w:szCs w:val="22"/>
                <w:lang w:val="en-US"/>
              </w:rPr>
              <w:t>Other applications, notifications and registrations</w:t>
            </w:r>
          </w:p>
        </w:tc>
        <w:tc>
          <w:tcPr>
            <w:tcW w:w="4961" w:type="dxa"/>
            <w:gridSpan w:val="2"/>
          </w:tcPr>
          <w:p w14:paraId="09CF4935" w14:textId="77777777" w:rsidR="00BB72CC" w:rsidRPr="00BB72CC" w:rsidRDefault="00BB72CC" w:rsidP="00BB72CC">
            <w:pPr>
              <w:pStyle w:val="Liststycke"/>
              <w:numPr>
                <w:ilvl w:val="0"/>
                <w:numId w:val="29"/>
              </w:numPr>
              <w:rPr>
                <w:sz w:val="22"/>
                <w:szCs w:val="22"/>
              </w:rPr>
            </w:pPr>
            <w:r w:rsidRPr="00BB72CC">
              <w:rPr>
                <w:sz w:val="22"/>
                <w:szCs w:val="22"/>
                <w:lang w:val="en-US"/>
              </w:rPr>
              <w:t>Biobank incl. application, application(s) for amendment, approval(s).</w:t>
            </w:r>
            <w:r w:rsidR="00F235B2" w:rsidRPr="00BB72CC">
              <w:rPr>
                <w:sz w:val="22"/>
                <w:szCs w:val="22"/>
                <w:lang w:val="en-US"/>
              </w:rPr>
              <w:t xml:space="preserve"> </w:t>
            </w:r>
            <w:r w:rsidR="00F235B2" w:rsidRPr="00BB72CC">
              <w:rPr>
                <w:sz w:val="22"/>
                <w:szCs w:val="22"/>
              </w:rPr>
              <w:t>MTAs</w:t>
            </w:r>
            <w:r w:rsidR="00F235B2" w:rsidRPr="00BB72CC">
              <w:rPr>
                <w:sz w:val="22"/>
                <w:szCs w:val="22"/>
                <w:vertAlign w:val="superscript"/>
              </w:rPr>
              <w:footnoteReference w:customMarkFollows="1" w:id="4"/>
              <w:t xml:space="preserve">4 </w:t>
            </w:r>
            <w:r w:rsidRPr="00BB72CC">
              <w:rPr>
                <w:sz w:val="22"/>
                <w:szCs w:val="22"/>
              </w:rPr>
              <w:t>and correspondence</w:t>
            </w:r>
          </w:p>
          <w:p w14:paraId="6464C9BA" w14:textId="77777777" w:rsidR="00BB72CC" w:rsidRPr="00BB72CC" w:rsidRDefault="00BB72CC" w:rsidP="00BB72CC">
            <w:pPr>
              <w:numPr>
                <w:ilvl w:val="0"/>
                <w:numId w:val="29"/>
              </w:numPr>
              <w:spacing w:after="60"/>
              <w:rPr>
                <w:sz w:val="22"/>
                <w:szCs w:val="22"/>
                <w:lang w:val="en-US"/>
              </w:rPr>
            </w:pPr>
            <w:r w:rsidRPr="00BB72CC">
              <w:rPr>
                <w:sz w:val="22"/>
                <w:szCs w:val="22"/>
                <w:lang w:val="en-US"/>
              </w:rPr>
              <w:t>Notification/registration in accordance with GDPR. Incl. application, application(s) for amendment and correspondence</w:t>
            </w:r>
          </w:p>
          <w:p w14:paraId="22BAF6BC" w14:textId="2E084EBC" w:rsidR="00F235B2" w:rsidRPr="00BB72CC" w:rsidRDefault="00BB72CC" w:rsidP="00BB72CC">
            <w:pPr>
              <w:numPr>
                <w:ilvl w:val="0"/>
                <w:numId w:val="29"/>
              </w:numPr>
              <w:spacing w:after="60"/>
              <w:rPr>
                <w:sz w:val="22"/>
                <w:szCs w:val="22"/>
                <w:lang w:val="en-US"/>
              </w:rPr>
            </w:pPr>
            <w:r w:rsidRPr="00BB72CC">
              <w:rPr>
                <w:sz w:val="22"/>
                <w:szCs w:val="22"/>
                <w:lang w:val="en-US"/>
              </w:rPr>
              <w:t>Registration to public database (if applicable)</w:t>
            </w:r>
          </w:p>
        </w:tc>
        <w:tc>
          <w:tcPr>
            <w:tcW w:w="2410" w:type="dxa"/>
          </w:tcPr>
          <w:p w14:paraId="7998597E" w14:textId="1C8AD629" w:rsidR="00F235B2" w:rsidRPr="004038E1" w:rsidRDefault="00BB72CC" w:rsidP="00F235B2">
            <w:pPr>
              <w:spacing w:before="60" w:after="160"/>
              <w:rPr>
                <w:i/>
                <w:sz w:val="22"/>
                <w:szCs w:val="22"/>
                <w:lang w:val="en-US"/>
              </w:rPr>
            </w:pPr>
            <w:r w:rsidRPr="00BB72CC">
              <w:rPr>
                <w:i/>
                <w:sz w:val="22"/>
                <w:szCs w:val="22"/>
                <w:lang w:val="en-US"/>
              </w:rPr>
              <w:t>Site’s local biobank applications are stored only in the ISF.</w:t>
            </w:r>
          </w:p>
        </w:tc>
      </w:tr>
      <w:tr w:rsidR="00F235B2" w:rsidRPr="002B43B1" w14:paraId="014505C9" w14:textId="77777777" w:rsidTr="00F235B2">
        <w:trPr>
          <w:gridAfter w:val="1"/>
          <w:wAfter w:w="12" w:type="dxa"/>
        </w:trPr>
        <w:tc>
          <w:tcPr>
            <w:tcW w:w="536" w:type="dxa"/>
          </w:tcPr>
          <w:p w14:paraId="0A7746E2" w14:textId="77777777" w:rsidR="00F235B2" w:rsidRPr="004038E1" w:rsidRDefault="00F235B2" w:rsidP="00F235B2">
            <w:pPr>
              <w:numPr>
                <w:ilvl w:val="0"/>
                <w:numId w:val="21"/>
              </w:numPr>
              <w:spacing w:before="60" w:after="160" w:line="288" w:lineRule="auto"/>
              <w:ind w:left="0" w:firstLine="0"/>
              <w:rPr>
                <w:b/>
                <w:sz w:val="20"/>
                <w:szCs w:val="20"/>
                <w:lang w:val="en-US"/>
              </w:rPr>
            </w:pPr>
          </w:p>
        </w:tc>
        <w:tc>
          <w:tcPr>
            <w:tcW w:w="2835" w:type="dxa"/>
          </w:tcPr>
          <w:p w14:paraId="1CE70B7E" w14:textId="1DABE8CD" w:rsidR="00F235B2" w:rsidRPr="00BB72CC" w:rsidRDefault="00BB72CC" w:rsidP="00F235B2">
            <w:pPr>
              <w:spacing w:before="60" w:after="160"/>
              <w:rPr>
                <w:b/>
                <w:sz w:val="22"/>
                <w:szCs w:val="22"/>
                <w:lang w:val="en-US"/>
              </w:rPr>
            </w:pPr>
            <w:r w:rsidRPr="00BB72CC">
              <w:rPr>
                <w:b/>
                <w:sz w:val="22"/>
                <w:szCs w:val="22"/>
                <w:lang w:val="en-US"/>
              </w:rPr>
              <w:t>Contracts/agreements and financial aspects</w:t>
            </w:r>
          </w:p>
        </w:tc>
        <w:tc>
          <w:tcPr>
            <w:tcW w:w="4961" w:type="dxa"/>
            <w:gridSpan w:val="2"/>
          </w:tcPr>
          <w:p w14:paraId="576C8DD1" w14:textId="77777777" w:rsidR="00BB72CC" w:rsidRPr="00BB72CC" w:rsidRDefault="00BB72CC" w:rsidP="00BB72CC">
            <w:pPr>
              <w:pStyle w:val="Liststycke"/>
              <w:numPr>
                <w:ilvl w:val="0"/>
                <w:numId w:val="22"/>
              </w:numPr>
              <w:spacing w:after="60"/>
              <w:rPr>
                <w:sz w:val="22"/>
                <w:szCs w:val="22"/>
              </w:rPr>
            </w:pPr>
            <w:r w:rsidRPr="00BB72CC">
              <w:rPr>
                <w:sz w:val="22"/>
                <w:szCs w:val="22"/>
              </w:rPr>
              <w:t>Financial contracts/agreements, such as</w:t>
            </w:r>
          </w:p>
          <w:p w14:paraId="7A896729" w14:textId="77777777" w:rsidR="00BB72CC" w:rsidRPr="00BB72CC" w:rsidRDefault="00BB72CC" w:rsidP="00BB72CC">
            <w:pPr>
              <w:pStyle w:val="Liststycke"/>
              <w:numPr>
                <w:ilvl w:val="0"/>
                <w:numId w:val="22"/>
              </w:numPr>
              <w:spacing w:after="60"/>
              <w:rPr>
                <w:sz w:val="22"/>
                <w:szCs w:val="22"/>
                <w:lang w:val="en-US"/>
              </w:rPr>
            </w:pPr>
            <w:r w:rsidRPr="00BB72CC">
              <w:rPr>
                <w:sz w:val="22"/>
                <w:szCs w:val="22"/>
                <w:lang w:val="en-US"/>
              </w:rPr>
              <w:t>Sponsor, co-sponsors and service provider*</w:t>
            </w:r>
          </w:p>
          <w:p w14:paraId="04478C34" w14:textId="77777777" w:rsidR="00BB72CC" w:rsidRPr="00BB72CC" w:rsidRDefault="00BB72CC" w:rsidP="00BB72CC">
            <w:pPr>
              <w:pStyle w:val="Liststycke"/>
              <w:numPr>
                <w:ilvl w:val="0"/>
                <w:numId w:val="22"/>
              </w:numPr>
              <w:spacing w:after="60"/>
              <w:rPr>
                <w:sz w:val="22"/>
                <w:szCs w:val="22"/>
              </w:rPr>
            </w:pPr>
            <w:r w:rsidRPr="00BB72CC">
              <w:rPr>
                <w:sz w:val="22"/>
                <w:szCs w:val="22"/>
              </w:rPr>
              <w:t>Sponsor and site/Investigator</w:t>
            </w:r>
          </w:p>
          <w:p w14:paraId="47DA678E" w14:textId="77777777" w:rsidR="00BB72CC" w:rsidRPr="00BB72CC" w:rsidRDefault="00BB72CC" w:rsidP="00BB72CC">
            <w:pPr>
              <w:pStyle w:val="Liststycke"/>
              <w:numPr>
                <w:ilvl w:val="0"/>
                <w:numId w:val="22"/>
              </w:numPr>
              <w:spacing w:after="60"/>
              <w:rPr>
                <w:sz w:val="22"/>
                <w:szCs w:val="22"/>
              </w:rPr>
            </w:pPr>
            <w:r w:rsidRPr="00BB72CC">
              <w:rPr>
                <w:sz w:val="22"/>
                <w:szCs w:val="22"/>
              </w:rPr>
              <w:t xml:space="preserve">Service provider and site/Investigator </w:t>
            </w:r>
          </w:p>
          <w:p w14:paraId="20C38310" w14:textId="77777777" w:rsidR="00BB72CC" w:rsidRPr="00BB72CC" w:rsidRDefault="00BB72CC" w:rsidP="00BB72CC">
            <w:pPr>
              <w:pStyle w:val="Liststycke"/>
              <w:numPr>
                <w:ilvl w:val="0"/>
                <w:numId w:val="22"/>
              </w:numPr>
              <w:spacing w:after="60"/>
              <w:rPr>
                <w:sz w:val="22"/>
                <w:szCs w:val="22"/>
                <w:lang w:val="en-US"/>
              </w:rPr>
            </w:pPr>
            <w:r w:rsidRPr="00BB72CC">
              <w:rPr>
                <w:sz w:val="22"/>
                <w:szCs w:val="22"/>
                <w:lang w:val="en-US"/>
              </w:rPr>
              <w:t xml:space="preserve">Investigator/institution and authority (if applicable) </w:t>
            </w:r>
          </w:p>
          <w:p w14:paraId="0787B370" w14:textId="77777777" w:rsidR="00BB72CC" w:rsidRPr="00BB72CC" w:rsidRDefault="00BB72CC" w:rsidP="00BB72CC">
            <w:pPr>
              <w:pStyle w:val="Liststycke"/>
              <w:numPr>
                <w:ilvl w:val="0"/>
                <w:numId w:val="22"/>
              </w:numPr>
              <w:spacing w:after="60"/>
              <w:rPr>
                <w:sz w:val="22"/>
                <w:szCs w:val="22"/>
              </w:rPr>
            </w:pPr>
            <w:r w:rsidRPr="00BB72CC">
              <w:rPr>
                <w:sz w:val="22"/>
                <w:szCs w:val="22"/>
              </w:rPr>
              <w:t>Pharmacy agreement (if applicable)</w:t>
            </w:r>
          </w:p>
          <w:p w14:paraId="7BFB931F" w14:textId="77777777" w:rsidR="00BB72CC" w:rsidRPr="00BB72CC" w:rsidRDefault="00BB72CC" w:rsidP="00BB72CC">
            <w:pPr>
              <w:pStyle w:val="Liststycke"/>
              <w:numPr>
                <w:ilvl w:val="0"/>
                <w:numId w:val="22"/>
              </w:numPr>
              <w:spacing w:after="60"/>
              <w:rPr>
                <w:sz w:val="22"/>
                <w:szCs w:val="22"/>
              </w:rPr>
            </w:pPr>
            <w:r w:rsidRPr="00BB72CC">
              <w:rPr>
                <w:sz w:val="22"/>
                <w:szCs w:val="22"/>
              </w:rPr>
              <w:t xml:space="preserve">Laboratories agreement </w:t>
            </w:r>
          </w:p>
          <w:p w14:paraId="7D47F861" w14:textId="77777777" w:rsidR="00BB72CC" w:rsidRPr="00BB72CC" w:rsidRDefault="00BB72CC" w:rsidP="00BB72CC">
            <w:pPr>
              <w:pStyle w:val="Liststycke"/>
              <w:numPr>
                <w:ilvl w:val="0"/>
                <w:numId w:val="22"/>
              </w:numPr>
              <w:spacing w:after="60"/>
              <w:rPr>
                <w:sz w:val="22"/>
                <w:szCs w:val="22"/>
              </w:rPr>
            </w:pPr>
            <w:r w:rsidRPr="00BB72CC">
              <w:rPr>
                <w:sz w:val="22"/>
                <w:szCs w:val="22"/>
              </w:rPr>
              <w:t xml:space="preserve">Monitoring agreement </w:t>
            </w:r>
          </w:p>
          <w:p w14:paraId="4D10A5A3" w14:textId="77777777" w:rsidR="00BB72CC" w:rsidRPr="00BB72CC" w:rsidRDefault="00BB72CC" w:rsidP="00BB72CC">
            <w:pPr>
              <w:pStyle w:val="Liststycke"/>
              <w:numPr>
                <w:ilvl w:val="0"/>
                <w:numId w:val="22"/>
              </w:numPr>
              <w:spacing w:after="60"/>
              <w:rPr>
                <w:sz w:val="22"/>
                <w:szCs w:val="22"/>
              </w:rPr>
            </w:pPr>
            <w:r w:rsidRPr="00BB72CC">
              <w:rPr>
                <w:sz w:val="22"/>
                <w:szCs w:val="22"/>
              </w:rPr>
              <w:t>Other agreements</w:t>
            </w:r>
          </w:p>
          <w:p w14:paraId="12AF368F" w14:textId="77777777" w:rsidR="00BB72CC" w:rsidRPr="00BB72CC" w:rsidRDefault="00BB72CC" w:rsidP="00BB72CC">
            <w:pPr>
              <w:pStyle w:val="Liststycke"/>
              <w:numPr>
                <w:ilvl w:val="0"/>
                <w:numId w:val="22"/>
              </w:numPr>
              <w:spacing w:after="60"/>
              <w:rPr>
                <w:sz w:val="22"/>
                <w:szCs w:val="22"/>
              </w:rPr>
            </w:pPr>
            <w:r w:rsidRPr="00BB72CC">
              <w:rPr>
                <w:sz w:val="22"/>
                <w:szCs w:val="22"/>
              </w:rPr>
              <w:t>Data Processing Agreement</w:t>
            </w:r>
          </w:p>
          <w:p w14:paraId="0F03FD78" w14:textId="6F6353D8" w:rsidR="00F235B2" w:rsidRPr="004E1669" w:rsidRDefault="00BB72CC" w:rsidP="00BB72CC">
            <w:pPr>
              <w:pStyle w:val="Liststycke"/>
              <w:numPr>
                <w:ilvl w:val="0"/>
                <w:numId w:val="22"/>
              </w:numPr>
              <w:spacing w:after="60"/>
              <w:rPr>
                <w:sz w:val="22"/>
                <w:szCs w:val="22"/>
                <w:lang w:val="en-GB"/>
              </w:rPr>
            </w:pPr>
            <w:r w:rsidRPr="004038E1">
              <w:rPr>
                <w:sz w:val="22"/>
                <w:szCs w:val="22"/>
                <w:lang w:val="en-US"/>
              </w:rPr>
              <w:t>Budget and financial accounting/</w:t>
            </w:r>
            <w:r w:rsidRPr="004038E1">
              <w:rPr>
                <w:lang w:val="en-US"/>
              </w:rPr>
              <w:t xml:space="preserve"> </w:t>
            </w:r>
            <w:r w:rsidRPr="004038E1">
              <w:rPr>
                <w:sz w:val="22"/>
                <w:szCs w:val="22"/>
                <w:lang w:val="en-US"/>
              </w:rPr>
              <w:t>documentation</w:t>
            </w:r>
          </w:p>
        </w:tc>
        <w:tc>
          <w:tcPr>
            <w:tcW w:w="2410" w:type="dxa"/>
          </w:tcPr>
          <w:p w14:paraId="271F9287" w14:textId="78C5814B" w:rsidR="00F235B2" w:rsidRPr="00BB72CC" w:rsidRDefault="00BB72CC" w:rsidP="00F235B2">
            <w:pPr>
              <w:spacing w:after="160"/>
              <w:rPr>
                <w:i/>
                <w:sz w:val="22"/>
                <w:szCs w:val="22"/>
                <w:lang w:val="en-US"/>
              </w:rPr>
            </w:pPr>
            <w:r w:rsidRPr="00BB72CC">
              <w:rPr>
                <w:i/>
                <w:sz w:val="22"/>
                <w:szCs w:val="22"/>
                <w:lang w:val="en-US"/>
              </w:rPr>
              <w:t>* A person or organisation (commercial, academic or other) providing a service used by either the sponsor or the investigator to fulfil trial-related activities</w:t>
            </w:r>
            <w:r w:rsidR="00B87253" w:rsidRPr="00BB72CC">
              <w:rPr>
                <w:i/>
                <w:sz w:val="22"/>
                <w:szCs w:val="22"/>
                <w:lang w:val="en-US"/>
              </w:rPr>
              <w:t>.</w:t>
            </w:r>
          </w:p>
        </w:tc>
      </w:tr>
      <w:tr w:rsidR="00F235B2" w:rsidRPr="002B43B1" w14:paraId="4930E8E6" w14:textId="77777777" w:rsidTr="00F235B2">
        <w:trPr>
          <w:gridAfter w:val="1"/>
          <w:wAfter w:w="12" w:type="dxa"/>
        </w:trPr>
        <w:tc>
          <w:tcPr>
            <w:tcW w:w="536" w:type="dxa"/>
          </w:tcPr>
          <w:p w14:paraId="4FFBA119" w14:textId="77777777" w:rsidR="00F235B2" w:rsidRPr="00BB72CC" w:rsidRDefault="00F235B2" w:rsidP="00F235B2">
            <w:pPr>
              <w:numPr>
                <w:ilvl w:val="0"/>
                <w:numId w:val="21"/>
              </w:numPr>
              <w:spacing w:before="60" w:after="160" w:line="288" w:lineRule="auto"/>
              <w:ind w:left="0" w:firstLine="0"/>
              <w:rPr>
                <w:b/>
                <w:sz w:val="20"/>
                <w:szCs w:val="20"/>
                <w:lang w:val="en-US"/>
              </w:rPr>
            </w:pPr>
          </w:p>
        </w:tc>
        <w:tc>
          <w:tcPr>
            <w:tcW w:w="2835" w:type="dxa"/>
          </w:tcPr>
          <w:p w14:paraId="036014F4" w14:textId="282C11A0" w:rsidR="00F235B2" w:rsidRPr="00BB72CC" w:rsidRDefault="00BB72CC" w:rsidP="00F235B2">
            <w:pPr>
              <w:spacing w:before="60" w:after="160"/>
              <w:rPr>
                <w:b/>
                <w:sz w:val="22"/>
                <w:szCs w:val="22"/>
                <w:lang w:val="en-US"/>
              </w:rPr>
            </w:pPr>
            <w:r w:rsidRPr="00BB72CC">
              <w:rPr>
                <w:b/>
                <w:sz w:val="22"/>
                <w:szCs w:val="22"/>
                <w:lang w:val="en-US"/>
              </w:rPr>
              <w:t>Site personnel; delegations and CVs</w:t>
            </w:r>
          </w:p>
        </w:tc>
        <w:tc>
          <w:tcPr>
            <w:tcW w:w="4961" w:type="dxa"/>
            <w:gridSpan w:val="2"/>
          </w:tcPr>
          <w:p w14:paraId="144D22A6" w14:textId="77777777" w:rsidR="00BB72CC" w:rsidRPr="00BB72CC" w:rsidRDefault="00BB72CC" w:rsidP="00BB72CC">
            <w:pPr>
              <w:pStyle w:val="Liststycke"/>
              <w:numPr>
                <w:ilvl w:val="0"/>
                <w:numId w:val="22"/>
              </w:numPr>
              <w:spacing w:after="60"/>
              <w:rPr>
                <w:sz w:val="22"/>
                <w:szCs w:val="22"/>
                <w:lang w:val="en-US"/>
              </w:rPr>
            </w:pPr>
            <w:r w:rsidRPr="00BB72CC">
              <w:rPr>
                <w:sz w:val="22"/>
                <w:szCs w:val="22"/>
                <w:lang w:val="en-US"/>
              </w:rPr>
              <w:t>Signature and delegation list, signed. Copies from all local sites at trial end</w:t>
            </w:r>
          </w:p>
          <w:p w14:paraId="6E36E8E8" w14:textId="77777777" w:rsidR="00BB72CC" w:rsidRPr="00BB72CC" w:rsidRDefault="00BB72CC" w:rsidP="00BB72CC">
            <w:pPr>
              <w:pStyle w:val="Liststycke"/>
              <w:numPr>
                <w:ilvl w:val="0"/>
                <w:numId w:val="22"/>
              </w:numPr>
              <w:spacing w:after="60"/>
              <w:rPr>
                <w:sz w:val="22"/>
                <w:szCs w:val="22"/>
                <w:lang w:val="en-US"/>
              </w:rPr>
            </w:pPr>
            <w:r w:rsidRPr="00BB72CC">
              <w:rPr>
                <w:sz w:val="22"/>
                <w:szCs w:val="22"/>
                <w:lang w:val="en-US"/>
              </w:rPr>
              <w:t>CV for responsible Investigator, sub-Investigators as well as other personnel who are delegated tasks in the trial with documentation regarding GCP training (signed, dated)</w:t>
            </w:r>
          </w:p>
          <w:p w14:paraId="4B920BBC" w14:textId="77777777" w:rsidR="00BB72CC" w:rsidRPr="00BB72CC" w:rsidRDefault="00BB72CC" w:rsidP="00BB72CC">
            <w:pPr>
              <w:pStyle w:val="Liststycke"/>
              <w:numPr>
                <w:ilvl w:val="0"/>
                <w:numId w:val="22"/>
              </w:numPr>
              <w:spacing w:after="60"/>
              <w:rPr>
                <w:sz w:val="22"/>
                <w:szCs w:val="22"/>
              </w:rPr>
            </w:pPr>
            <w:r w:rsidRPr="00BB72CC">
              <w:rPr>
                <w:sz w:val="22"/>
                <w:szCs w:val="22"/>
              </w:rPr>
              <w:t>CV monitor</w:t>
            </w:r>
          </w:p>
          <w:p w14:paraId="28C0E22A" w14:textId="11601CCD" w:rsidR="00F235B2" w:rsidRPr="004038E1" w:rsidRDefault="00BB72CC" w:rsidP="00F00708">
            <w:pPr>
              <w:pStyle w:val="Liststycke"/>
              <w:numPr>
                <w:ilvl w:val="0"/>
                <w:numId w:val="22"/>
              </w:numPr>
              <w:spacing w:after="60"/>
              <w:rPr>
                <w:sz w:val="22"/>
                <w:szCs w:val="22"/>
                <w:lang w:val="en-US"/>
              </w:rPr>
            </w:pPr>
            <w:r w:rsidRPr="00BB72CC">
              <w:rPr>
                <w:sz w:val="22"/>
                <w:szCs w:val="22"/>
                <w:lang w:val="en-US"/>
              </w:rPr>
              <w:t xml:space="preserve">CV other relevant personal if applicable, such as laboratory, X-ray personnel </w:t>
            </w:r>
          </w:p>
        </w:tc>
        <w:tc>
          <w:tcPr>
            <w:tcW w:w="2410" w:type="dxa"/>
          </w:tcPr>
          <w:p w14:paraId="0AB126FA" w14:textId="77777777" w:rsidR="00F235B2" w:rsidRPr="004038E1" w:rsidRDefault="00F235B2" w:rsidP="00F235B2">
            <w:pPr>
              <w:spacing w:after="160"/>
              <w:rPr>
                <w:sz w:val="22"/>
                <w:szCs w:val="22"/>
                <w:lang w:val="en-US"/>
              </w:rPr>
            </w:pPr>
          </w:p>
        </w:tc>
      </w:tr>
      <w:tr w:rsidR="00F235B2" w:rsidRPr="002B43B1" w14:paraId="2B4FE4B4" w14:textId="77777777" w:rsidTr="00F235B2">
        <w:trPr>
          <w:gridAfter w:val="1"/>
          <w:wAfter w:w="12" w:type="dxa"/>
        </w:trPr>
        <w:tc>
          <w:tcPr>
            <w:tcW w:w="536" w:type="dxa"/>
          </w:tcPr>
          <w:p w14:paraId="746397DB" w14:textId="77777777" w:rsidR="00F235B2" w:rsidRPr="004038E1" w:rsidRDefault="00F235B2" w:rsidP="00F235B2">
            <w:pPr>
              <w:numPr>
                <w:ilvl w:val="0"/>
                <w:numId w:val="21"/>
              </w:numPr>
              <w:tabs>
                <w:tab w:val="left" w:pos="567"/>
              </w:tabs>
              <w:spacing w:before="60" w:after="160" w:line="288" w:lineRule="auto"/>
              <w:ind w:left="0" w:firstLine="0"/>
              <w:jc w:val="both"/>
              <w:rPr>
                <w:b/>
                <w:sz w:val="20"/>
                <w:szCs w:val="20"/>
                <w:lang w:val="en-US"/>
              </w:rPr>
            </w:pPr>
          </w:p>
        </w:tc>
        <w:tc>
          <w:tcPr>
            <w:tcW w:w="2835" w:type="dxa"/>
          </w:tcPr>
          <w:p w14:paraId="2BC59C0E" w14:textId="716F2EB0" w:rsidR="00F235B2" w:rsidRPr="00805CC6" w:rsidRDefault="008951B7" w:rsidP="00F235B2">
            <w:pPr>
              <w:spacing w:before="60" w:after="160"/>
              <w:rPr>
                <w:b/>
                <w:sz w:val="22"/>
                <w:szCs w:val="22"/>
                <w:lang w:val="en-US"/>
              </w:rPr>
            </w:pPr>
            <w:r w:rsidRPr="00805CC6">
              <w:rPr>
                <w:b/>
                <w:sz w:val="22"/>
                <w:szCs w:val="22"/>
                <w:lang w:val="en-US"/>
              </w:rPr>
              <w:t xml:space="preserve">Investigational </w:t>
            </w:r>
            <w:r w:rsidR="00805CC6" w:rsidRPr="00805CC6">
              <w:rPr>
                <w:b/>
                <w:sz w:val="22"/>
                <w:szCs w:val="22"/>
                <w:lang w:val="en-US"/>
              </w:rPr>
              <w:t>medicinal p</w:t>
            </w:r>
            <w:r w:rsidRPr="00805CC6">
              <w:rPr>
                <w:b/>
                <w:sz w:val="22"/>
                <w:szCs w:val="22"/>
                <w:lang w:val="en-US"/>
              </w:rPr>
              <w:t>roduct, product description</w:t>
            </w:r>
          </w:p>
        </w:tc>
        <w:tc>
          <w:tcPr>
            <w:tcW w:w="4961" w:type="dxa"/>
            <w:gridSpan w:val="2"/>
          </w:tcPr>
          <w:p w14:paraId="5700835A" w14:textId="030CC2F6" w:rsidR="00F235B2" w:rsidRPr="008951B7" w:rsidRDefault="008951B7" w:rsidP="00F235B2">
            <w:pPr>
              <w:pStyle w:val="Liststycke"/>
              <w:numPr>
                <w:ilvl w:val="0"/>
                <w:numId w:val="28"/>
              </w:numPr>
              <w:spacing w:after="60"/>
              <w:ind w:left="312" w:hanging="284"/>
              <w:rPr>
                <w:sz w:val="22"/>
                <w:szCs w:val="22"/>
                <w:lang w:val="en-US"/>
              </w:rPr>
            </w:pPr>
            <w:r w:rsidRPr="008951B7">
              <w:rPr>
                <w:sz w:val="22"/>
                <w:szCs w:val="22"/>
                <w:lang w:val="en-US"/>
              </w:rPr>
              <w:t xml:space="preserve">Current Investigator’s Brochure </w:t>
            </w:r>
            <w:r w:rsidR="00F235B2" w:rsidRPr="008951B7">
              <w:rPr>
                <w:sz w:val="22"/>
                <w:szCs w:val="22"/>
                <w:lang w:val="en-US"/>
              </w:rPr>
              <w:t>(IB)</w:t>
            </w:r>
            <w:r w:rsidR="00F235B2" w:rsidRPr="008951B7">
              <w:rPr>
                <w:sz w:val="22"/>
                <w:szCs w:val="22"/>
                <w:vertAlign w:val="superscript"/>
                <w:lang w:val="en-US"/>
              </w:rPr>
              <w:footnoteReference w:customMarkFollows="1" w:id="5"/>
              <w:t xml:space="preserve">5 </w:t>
            </w:r>
            <w:r w:rsidRPr="008951B7">
              <w:rPr>
                <w:sz w:val="22"/>
                <w:szCs w:val="22"/>
                <w:lang w:val="en-US"/>
              </w:rPr>
              <w:t>or SmPC, for all included investigational products</w:t>
            </w:r>
          </w:p>
          <w:p w14:paraId="49BBEB5C" w14:textId="5549AFF8" w:rsidR="00F235B2" w:rsidRPr="004E1669" w:rsidRDefault="00F235B2" w:rsidP="00F235B2">
            <w:pPr>
              <w:numPr>
                <w:ilvl w:val="0"/>
                <w:numId w:val="22"/>
              </w:numPr>
              <w:spacing w:after="60" w:line="288" w:lineRule="auto"/>
              <w:rPr>
                <w:sz w:val="22"/>
                <w:szCs w:val="22"/>
              </w:rPr>
            </w:pPr>
            <w:r w:rsidRPr="004E1669">
              <w:rPr>
                <w:sz w:val="22"/>
                <w:szCs w:val="22"/>
              </w:rPr>
              <w:lastRenderedPageBreak/>
              <w:t xml:space="preserve">IB </w:t>
            </w:r>
            <w:r w:rsidR="008951B7">
              <w:rPr>
                <w:sz w:val="22"/>
                <w:szCs w:val="22"/>
              </w:rPr>
              <w:t>superseded versions</w:t>
            </w:r>
            <w:r w:rsidRPr="004E1669">
              <w:rPr>
                <w:sz w:val="22"/>
                <w:szCs w:val="22"/>
                <w:vertAlign w:val="superscript"/>
              </w:rPr>
              <w:footnoteReference w:customMarkFollows="1" w:id="6"/>
              <w:t>6</w:t>
            </w:r>
          </w:p>
          <w:p w14:paraId="570535A9" w14:textId="77777777" w:rsidR="008951B7" w:rsidRPr="008951B7" w:rsidRDefault="008951B7" w:rsidP="008951B7">
            <w:pPr>
              <w:numPr>
                <w:ilvl w:val="0"/>
                <w:numId w:val="22"/>
              </w:numPr>
              <w:spacing w:after="60"/>
              <w:rPr>
                <w:sz w:val="22"/>
                <w:szCs w:val="22"/>
                <w:lang w:val="en-US"/>
              </w:rPr>
            </w:pPr>
            <w:r w:rsidRPr="008951B7">
              <w:rPr>
                <w:sz w:val="22"/>
                <w:szCs w:val="22"/>
                <w:lang w:val="en-US"/>
              </w:rPr>
              <w:t>IB shipping receipt for all sites</w:t>
            </w:r>
          </w:p>
          <w:p w14:paraId="7DE8853C" w14:textId="77777777" w:rsidR="008951B7" w:rsidRPr="008951B7" w:rsidRDefault="008951B7" w:rsidP="008951B7">
            <w:pPr>
              <w:numPr>
                <w:ilvl w:val="0"/>
                <w:numId w:val="22"/>
              </w:numPr>
              <w:spacing w:after="60"/>
              <w:rPr>
                <w:sz w:val="22"/>
                <w:szCs w:val="22"/>
                <w:lang w:val="en-US"/>
              </w:rPr>
            </w:pPr>
            <w:r w:rsidRPr="008951B7">
              <w:rPr>
                <w:sz w:val="22"/>
                <w:szCs w:val="22"/>
                <w:lang w:val="en-US"/>
              </w:rPr>
              <w:t>Disclosure of what is used as reference safety information (RSI)</w:t>
            </w:r>
          </w:p>
          <w:p w14:paraId="6CB1D165" w14:textId="06C5E9E6" w:rsidR="00F235B2" w:rsidRPr="004038E1" w:rsidRDefault="008951B7" w:rsidP="008951B7">
            <w:pPr>
              <w:numPr>
                <w:ilvl w:val="0"/>
                <w:numId w:val="22"/>
              </w:numPr>
              <w:spacing w:after="60"/>
              <w:rPr>
                <w:sz w:val="22"/>
                <w:szCs w:val="22"/>
                <w:lang w:val="en-US"/>
              </w:rPr>
            </w:pPr>
            <w:r w:rsidRPr="004038E1">
              <w:rPr>
                <w:sz w:val="22"/>
                <w:szCs w:val="22"/>
                <w:lang w:val="en-US"/>
              </w:rPr>
              <w:t xml:space="preserve">Safety updates (not ASR nor SUSAR) </w:t>
            </w:r>
          </w:p>
        </w:tc>
        <w:tc>
          <w:tcPr>
            <w:tcW w:w="2410" w:type="dxa"/>
          </w:tcPr>
          <w:p w14:paraId="7CBAF4D7" w14:textId="45DDCB46" w:rsidR="00F235B2" w:rsidRPr="004038E1" w:rsidRDefault="008951B7" w:rsidP="00F235B2">
            <w:pPr>
              <w:spacing w:line="288" w:lineRule="auto"/>
              <w:rPr>
                <w:sz w:val="22"/>
                <w:szCs w:val="22"/>
                <w:lang w:val="en-US"/>
              </w:rPr>
            </w:pPr>
            <w:r w:rsidRPr="008951B7">
              <w:rPr>
                <w:i/>
                <w:sz w:val="22"/>
                <w:szCs w:val="22"/>
                <w:lang w:val="en-US"/>
              </w:rPr>
              <w:lastRenderedPageBreak/>
              <w:t>Separate rows can be used if there are several investigational products.</w:t>
            </w:r>
          </w:p>
        </w:tc>
      </w:tr>
      <w:tr w:rsidR="00F235B2" w:rsidRPr="002B43B1" w14:paraId="1D403962" w14:textId="77777777" w:rsidTr="00F235B2">
        <w:trPr>
          <w:gridAfter w:val="1"/>
          <w:wAfter w:w="12" w:type="dxa"/>
        </w:trPr>
        <w:tc>
          <w:tcPr>
            <w:tcW w:w="536" w:type="dxa"/>
          </w:tcPr>
          <w:p w14:paraId="330585F6" w14:textId="77777777" w:rsidR="00F235B2" w:rsidRPr="004038E1" w:rsidRDefault="00F235B2" w:rsidP="00F235B2">
            <w:pPr>
              <w:numPr>
                <w:ilvl w:val="0"/>
                <w:numId w:val="21"/>
              </w:numPr>
              <w:spacing w:before="60" w:after="160" w:line="288" w:lineRule="auto"/>
              <w:ind w:left="0" w:firstLine="0"/>
              <w:rPr>
                <w:b/>
                <w:sz w:val="20"/>
                <w:szCs w:val="20"/>
                <w:lang w:val="en-US"/>
              </w:rPr>
            </w:pPr>
          </w:p>
        </w:tc>
        <w:tc>
          <w:tcPr>
            <w:tcW w:w="2835" w:type="dxa"/>
          </w:tcPr>
          <w:p w14:paraId="75F10D86" w14:textId="587D7696" w:rsidR="00F235B2" w:rsidRPr="008951B7" w:rsidRDefault="008951B7" w:rsidP="00F235B2">
            <w:pPr>
              <w:spacing w:before="60" w:after="160"/>
              <w:rPr>
                <w:b/>
                <w:sz w:val="22"/>
                <w:szCs w:val="22"/>
                <w:lang w:val="en-US"/>
              </w:rPr>
            </w:pPr>
            <w:r w:rsidRPr="008951B7">
              <w:rPr>
                <w:b/>
                <w:sz w:val="22"/>
                <w:szCs w:val="22"/>
                <w:lang w:val="en-US"/>
              </w:rPr>
              <w:t xml:space="preserve">Investigational medicinal </w:t>
            </w:r>
            <w:r w:rsidR="00805CC6">
              <w:rPr>
                <w:b/>
                <w:sz w:val="22"/>
                <w:szCs w:val="22"/>
                <w:lang w:val="en-US"/>
              </w:rPr>
              <w:t>p</w:t>
            </w:r>
            <w:r w:rsidRPr="008951B7">
              <w:rPr>
                <w:b/>
                <w:sz w:val="22"/>
                <w:szCs w:val="22"/>
                <w:lang w:val="en-US"/>
              </w:rPr>
              <w:t>roduct and Auxiliary medicinal product**, handling</w:t>
            </w:r>
          </w:p>
        </w:tc>
        <w:tc>
          <w:tcPr>
            <w:tcW w:w="4961" w:type="dxa"/>
            <w:gridSpan w:val="2"/>
          </w:tcPr>
          <w:p w14:paraId="7EBA4102" w14:textId="77777777" w:rsidR="008951B7" w:rsidRPr="008951B7" w:rsidRDefault="008951B7" w:rsidP="008951B7">
            <w:pPr>
              <w:numPr>
                <w:ilvl w:val="0"/>
                <w:numId w:val="24"/>
              </w:numPr>
              <w:rPr>
                <w:sz w:val="22"/>
                <w:szCs w:val="22"/>
              </w:rPr>
            </w:pPr>
            <w:r w:rsidRPr="008951B7">
              <w:rPr>
                <w:sz w:val="22"/>
                <w:szCs w:val="22"/>
              </w:rPr>
              <w:t xml:space="preserve">Labeling of Investigational Product </w:t>
            </w:r>
          </w:p>
          <w:p w14:paraId="21357DCD" w14:textId="56167601" w:rsidR="00F235B2" w:rsidRPr="008951B7" w:rsidRDefault="008951B7" w:rsidP="00F235B2">
            <w:pPr>
              <w:numPr>
                <w:ilvl w:val="0"/>
                <w:numId w:val="24"/>
              </w:numPr>
              <w:spacing w:line="288" w:lineRule="auto"/>
              <w:rPr>
                <w:sz w:val="22"/>
                <w:szCs w:val="22"/>
                <w:lang w:val="en-US"/>
              </w:rPr>
            </w:pPr>
            <w:r w:rsidRPr="008951B7">
              <w:rPr>
                <w:sz w:val="22"/>
                <w:szCs w:val="22"/>
                <w:lang w:val="en-US"/>
              </w:rPr>
              <w:t>Certificate of Analysis, GMP certificate</w:t>
            </w:r>
            <w:r w:rsidR="00F235B2" w:rsidRPr="008951B7">
              <w:rPr>
                <w:sz w:val="22"/>
                <w:szCs w:val="22"/>
                <w:lang w:val="en-US"/>
              </w:rPr>
              <w:t>, QP</w:t>
            </w:r>
            <w:r w:rsidR="00F235B2" w:rsidRPr="004E1669">
              <w:rPr>
                <w:sz w:val="22"/>
                <w:szCs w:val="22"/>
              </w:rPr>
              <w:footnoteReference w:id="7"/>
            </w:r>
            <w:r w:rsidR="00F235B2" w:rsidRPr="008951B7">
              <w:rPr>
                <w:sz w:val="22"/>
                <w:szCs w:val="22"/>
                <w:lang w:val="en-US"/>
              </w:rPr>
              <w:t xml:space="preserve"> </w:t>
            </w:r>
            <w:r w:rsidRPr="008951B7">
              <w:rPr>
                <w:sz w:val="22"/>
                <w:szCs w:val="22"/>
                <w:lang w:val="en-US"/>
              </w:rPr>
              <w:t>release</w:t>
            </w:r>
          </w:p>
          <w:p w14:paraId="17E8448A" w14:textId="77777777" w:rsidR="008951B7" w:rsidRPr="008951B7" w:rsidRDefault="008951B7" w:rsidP="008951B7">
            <w:pPr>
              <w:numPr>
                <w:ilvl w:val="0"/>
                <w:numId w:val="24"/>
              </w:numPr>
              <w:rPr>
                <w:sz w:val="22"/>
                <w:szCs w:val="22"/>
                <w:lang w:val="en-US"/>
              </w:rPr>
            </w:pPr>
            <w:r w:rsidRPr="008951B7">
              <w:rPr>
                <w:sz w:val="22"/>
                <w:szCs w:val="22"/>
                <w:lang w:val="en-US"/>
              </w:rPr>
              <w:t xml:space="preserve">Shipping records (to all pharmacies/sites) </w:t>
            </w:r>
          </w:p>
          <w:p w14:paraId="449A0E1E" w14:textId="77777777" w:rsidR="008951B7" w:rsidRPr="008951B7" w:rsidRDefault="008951B7" w:rsidP="008951B7">
            <w:pPr>
              <w:numPr>
                <w:ilvl w:val="0"/>
                <w:numId w:val="24"/>
              </w:numPr>
              <w:rPr>
                <w:sz w:val="22"/>
                <w:szCs w:val="22"/>
              </w:rPr>
            </w:pPr>
            <w:r w:rsidRPr="008951B7">
              <w:rPr>
                <w:sz w:val="22"/>
                <w:szCs w:val="22"/>
              </w:rPr>
              <w:t>Ordering instructions</w:t>
            </w:r>
          </w:p>
          <w:p w14:paraId="651C6046" w14:textId="77777777" w:rsidR="008951B7" w:rsidRPr="008951B7" w:rsidRDefault="008951B7" w:rsidP="008951B7">
            <w:pPr>
              <w:numPr>
                <w:ilvl w:val="0"/>
                <w:numId w:val="24"/>
              </w:numPr>
              <w:rPr>
                <w:sz w:val="22"/>
                <w:szCs w:val="22"/>
              </w:rPr>
            </w:pPr>
            <w:r w:rsidRPr="008951B7">
              <w:rPr>
                <w:sz w:val="22"/>
                <w:szCs w:val="22"/>
              </w:rPr>
              <w:t>Requisitions</w:t>
            </w:r>
          </w:p>
          <w:p w14:paraId="0CA6534C" w14:textId="77777777" w:rsidR="008951B7" w:rsidRPr="008951B7" w:rsidRDefault="008951B7" w:rsidP="008951B7">
            <w:pPr>
              <w:numPr>
                <w:ilvl w:val="0"/>
                <w:numId w:val="24"/>
              </w:numPr>
              <w:rPr>
                <w:sz w:val="22"/>
                <w:szCs w:val="22"/>
                <w:lang w:val="en-US"/>
              </w:rPr>
            </w:pPr>
            <w:r w:rsidRPr="008951B7">
              <w:rPr>
                <w:sz w:val="22"/>
                <w:szCs w:val="22"/>
                <w:lang w:val="en-US"/>
              </w:rPr>
              <w:t>Investigational product log (inventory log and / or drug accountability log per site or per subject). Template/-s and completed records from participating centers at the end of the trial**</w:t>
            </w:r>
          </w:p>
          <w:p w14:paraId="63D6335E" w14:textId="77777777" w:rsidR="008951B7" w:rsidRPr="008951B7" w:rsidRDefault="008951B7" w:rsidP="008951B7">
            <w:pPr>
              <w:numPr>
                <w:ilvl w:val="0"/>
                <w:numId w:val="24"/>
              </w:numPr>
              <w:rPr>
                <w:sz w:val="22"/>
                <w:szCs w:val="22"/>
                <w:lang w:val="en-US"/>
              </w:rPr>
            </w:pPr>
            <w:r w:rsidRPr="008951B7">
              <w:rPr>
                <w:sz w:val="22"/>
                <w:szCs w:val="22"/>
                <w:lang w:val="en-US"/>
              </w:rPr>
              <w:t>Instructions for handling investigational product and trial-related material***</w:t>
            </w:r>
          </w:p>
          <w:p w14:paraId="2B7D9629" w14:textId="77777777" w:rsidR="008951B7" w:rsidRPr="008951B7" w:rsidRDefault="008951B7" w:rsidP="008951B7">
            <w:pPr>
              <w:numPr>
                <w:ilvl w:val="0"/>
                <w:numId w:val="24"/>
              </w:numPr>
              <w:rPr>
                <w:sz w:val="22"/>
                <w:szCs w:val="22"/>
              </w:rPr>
            </w:pPr>
            <w:r w:rsidRPr="008951B7">
              <w:rPr>
                <w:sz w:val="22"/>
                <w:szCs w:val="22"/>
              </w:rPr>
              <w:t xml:space="preserve">Temperature log, template </w:t>
            </w:r>
          </w:p>
          <w:p w14:paraId="0BF663C9" w14:textId="77777777" w:rsidR="008951B7" w:rsidRPr="008951B7" w:rsidRDefault="008951B7" w:rsidP="008951B7">
            <w:pPr>
              <w:numPr>
                <w:ilvl w:val="0"/>
                <w:numId w:val="24"/>
              </w:numPr>
              <w:rPr>
                <w:sz w:val="22"/>
                <w:szCs w:val="22"/>
                <w:lang w:val="en-US"/>
              </w:rPr>
            </w:pPr>
            <w:r w:rsidRPr="008951B7">
              <w:rPr>
                <w:sz w:val="22"/>
                <w:szCs w:val="22"/>
                <w:lang w:val="en-US"/>
              </w:rPr>
              <w:t>Destruction form, template as well as completed forms from participating centers at the end of the trial</w:t>
            </w:r>
          </w:p>
          <w:p w14:paraId="065ED50A" w14:textId="77777777" w:rsidR="008951B7" w:rsidRPr="008951B7" w:rsidRDefault="008951B7" w:rsidP="008951B7">
            <w:pPr>
              <w:numPr>
                <w:ilvl w:val="0"/>
                <w:numId w:val="24"/>
              </w:numPr>
              <w:rPr>
                <w:sz w:val="22"/>
                <w:szCs w:val="22"/>
                <w:lang w:val="en-US"/>
              </w:rPr>
            </w:pPr>
            <w:r w:rsidRPr="008951B7">
              <w:rPr>
                <w:sz w:val="22"/>
                <w:szCs w:val="22"/>
                <w:lang w:val="en-US"/>
              </w:rPr>
              <w:t>Documentation of investigational product destruction/ receipt from the organization that destructed the investigational product.</w:t>
            </w:r>
          </w:p>
          <w:p w14:paraId="72D35246" w14:textId="4AED5727" w:rsidR="00F235B2" w:rsidRPr="004E1669" w:rsidRDefault="008951B7" w:rsidP="008951B7">
            <w:pPr>
              <w:numPr>
                <w:ilvl w:val="0"/>
                <w:numId w:val="24"/>
              </w:numPr>
              <w:spacing w:line="288" w:lineRule="auto"/>
              <w:rPr>
                <w:sz w:val="22"/>
                <w:szCs w:val="22"/>
              </w:rPr>
            </w:pPr>
            <w:r w:rsidRPr="008951B7">
              <w:rPr>
                <w:sz w:val="22"/>
                <w:szCs w:val="22"/>
              </w:rPr>
              <w:t>Related correspondence</w:t>
            </w:r>
          </w:p>
        </w:tc>
        <w:tc>
          <w:tcPr>
            <w:tcW w:w="2410" w:type="dxa"/>
          </w:tcPr>
          <w:p w14:paraId="6B8FA173" w14:textId="77777777" w:rsidR="008951B7" w:rsidRDefault="008951B7" w:rsidP="008951B7">
            <w:pPr>
              <w:rPr>
                <w:i/>
                <w:sz w:val="22"/>
                <w:szCs w:val="22"/>
                <w:lang w:val="en-US"/>
              </w:rPr>
            </w:pPr>
            <w:r w:rsidRPr="008951B7">
              <w:rPr>
                <w:i/>
                <w:sz w:val="22"/>
                <w:szCs w:val="22"/>
                <w:lang w:val="en-US"/>
              </w:rPr>
              <w:t>List if any documents are stored at, e.g., the pharmacy.</w:t>
            </w:r>
          </w:p>
          <w:p w14:paraId="67E7488C" w14:textId="77777777" w:rsidR="008951B7" w:rsidRPr="008951B7" w:rsidRDefault="008951B7" w:rsidP="008951B7">
            <w:pPr>
              <w:rPr>
                <w:i/>
                <w:sz w:val="22"/>
                <w:szCs w:val="22"/>
                <w:lang w:val="en-US"/>
              </w:rPr>
            </w:pPr>
          </w:p>
          <w:p w14:paraId="0031B995" w14:textId="77777777" w:rsidR="008951B7" w:rsidRDefault="008951B7" w:rsidP="008951B7">
            <w:pPr>
              <w:rPr>
                <w:i/>
                <w:sz w:val="22"/>
                <w:szCs w:val="22"/>
                <w:lang w:val="en-US"/>
              </w:rPr>
            </w:pPr>
            <w:r w:rsidRPr="008951B7">
              <w:rPr>
                <w:i/>
                <w:sz w:val="22"/>
                <w:szCs w:val="22"/>
                <w:lang w:val="en-US"/>
              </w:rPr>
              <w:t>*Auxiliary medicinal product with no marketing authorization</w:t>
            </w:r>
          </w:p>
          <w:p w14:paraId="24D854D9" w14:textId="77777777" w:rsidR="00D47D97" w:rsidRPr="008951B7" w:rsidRDefault="00D47D97" w:rsidP="008951B7">
            <w:pPr>
              <w:rPr>
                <w:i/>
                <w:sz w:val="22"/>
                <w:szCs w:val="22"/>
                <w:lang w:val="en-US"/>
              </w:rPr>
            </w:pPr>
          </w:p>
          <w:p w14:paraId="0EA945E6" w14:textId="77777777" w:rsidR="008951B7" w:rsidRDefault="008951B7" w:rsidP="008951B7">
            <w:pPr>
              <w:rPr>
                <w:i/>
                <w:sz w:val="22"/>
                <w:szCs w:val="22"/>
                <w:lang w:val="en-US"/>
              </w:rPr>
            </w:pPr>
            <w:r w:rsidRPr="008951B7">
              <w:rPr>
                <w:i/>
                <w:sz w:val="22"/>
                <w:szCs w:val="22"/>
                <w:lang w:val="en-US"/>
              </w:rPr>
              <w:t>**Documentation of investigational products must be available.</w:t>
            </w:r>
          </w:p>
          <w:p w14:paraId="042C2C6A" w14:textId="77777777" w:rsidR="00D47D97" w:rsidRPr="008951B7" w:rsidRDefault="00D47D97" w:rsidP="008951B7">
            <w:pPr>
              <w:rPr>
                <w:i/>
                <w:sz w:val="22"/>
                <w:szCs w:val="22"/>
                <w:lang w:val="en-US"/>
              </w:rPr>
            </w:pPr>
          </w:p>
          <w:p w14:paraId="68AF6FCC" w14:textId="77777777" w:rsidR="00D47D97" w:rsidRDefault="008951B7" w:rsidP="008951B7">
            <w:pPr>
              <w:rPr>
                <w:i/>
                <w:sz w:val="22"/>
                <w:szCs w:val="22"/>
                <w:lang w:val="en-US"/>
              </w:rPr>
            </w:pPr>
            <w:r w:rsidRPr="008951B7">
              <w:rPr>
                <w:i/>
                <w:sz w:val="22"/>
                <w:szCs w:val="22"/>
                <w:lang w:val="en-US"/>
              </w:rPr>
              <w:t>Depending on the trial, it can be a single log or several different logs.</w:t>
            </w:r>
          </w:p>
          <w:p w14:paraId="7514103B" w14:textId="77777777" w:rsidR="00D47D97" w:rsidRDefault="00D47D97" w:rsidP="008951B7">
            <w:pPr>
              <w:rPr>
                <w:i/>
                <w:sz w:val="22"/>
                <w:szCs w:val="22"/>
                <w:lang w:val="en-US"/>
              </w:rPr>
            </w:pPr>
          </w:p>
          <w:p w14:paraId="3008349A" w14:textId="5B5E43F2" w:rsidR="00F235B2" w:rsidRPr="008951B7" w:rsidRDefault="008951B7" w:rsidP="008951B7">
            <w:pPr>
              <w:rPr>
                <w:i/>
                <w:sz w:val="22"/>
                <w:szCs w:val="22"/>
                <w:lang w:val="en-US"/>
              </w:rPr>
            </w:pPr>
            <w:r w:rsidRPr="008951B7">
              <w:rPr>
                <w:i/>
                <w:sz w:val="22"/>
                <w:szCs w:val="22"/>
                <w:lang w:val="en-US"/>
              </w:rPr>
              <w:t>***if this is not included in the protocol or IB</w:t>
            </w:r>
          </w:p>
          <w:p w14:paraId="0FCF42BE" w14:textId="7333EA61" w:rsidR="00F235B2" w:rsidRPr="00D47D97" w:rsidRDefault="00F235B2" w:rsidP="00F235B2">
            <w:pPr>
              <w:rPr>
                <w:i/>
                <w:sz w:val="22"/>
                <w:szCs w:val="22"/>
                <w:lang w:val="en-US"/>
              </w:rPr>
            </w:pPr>
          </w:p>
        </w:tc>
      </w:tr>
      <w:tr w:rsidR="00F235B2" w:rsidRPr="002B43B1" w14:paraId="39EC38FE" w14:textId="77777777" w:rsidTr="00F235B2">
        <w:trPr>
          <w:gridAfter w:val="1"/>
          <w:wAfter w:w="12" w:type="dxa"/>
        </w:trPr>
        <w:tc>
          <w:tcPr>
            <w:tcW w:w="536" w:type="dxa"/>
          </w:tcPr>
          <w:p w14:paraId="43E62D95" w14:textId="77777777" w:rsidR="00F235B2" w:rsidRPr="00D47D97" w:rsidRDefault="00F235B2" w:rsidP="00F235B2">
            <w:pPr>
              <w:numPr>
                <w:ilvl w:val="0"/>
                <w:numId w:val="21"/>
              </w:numPr>
              <w:spacing w:before="60" w:after="160" w:line="288" w:lineRule="auto"/>
              <w:ind w:left="0" w:firstLine="0"/>
              <w:rPr>
                <w:b/>
                <w:sz w:val="20"/>
                <w:szCs w:val="20"/>
                <w:lang w:val="en-US"/>
              </w:rPr>
            </w:pPr>
          </w:p>
        </w:tc>
        <w:tc>
          <w:tcPr>
            <w:tcW w:w="2835" w:type="dxa"/>
          </w:tcPr>
          <w:p w14:paraId="706F83D1" w14:textId="056D9C24" w:rsidR="00F235B2" w:rsidRPr="006A2251" w:rsidRDefault="00D47D97" w:rsidP="00F235B2">
            <w:pPr>
              <w:spacing w:before="60" w:after="160"/>
              <w:rPr>
                <w:b/>
              </w:rPr>
            </w:pPr>
            <w:r w:rsidRPr="00D47D97">
              <w:rPr>
                <w:b/>
              </w:rPr>
              <w:t>Randomization and decoding</w:t>
            </w:r>
          </w:p>
        </w:tc>
        <w:tc>
          <w:tcPr>
            <w:tcW w:w="4961" w:type="dxa"/>
            <w:gridSpan w:val="2"/>
          </w:tcPr>
          <w:p w14:paraId="0DD17334" w14:textId="77777777" w:rsidR="00D47D97" w:rsidRPr="00D47D97" w:rsidRDefault="00D47D97" w:rsidP="00D47D97">
            <w:pPr>
              <w:numPr>
                <w:ilvl w:val="0"/>
                <w:numId w:val="24"/>
              </w:numPr>
              <w:rPr>
                <w:sz w:val="22"/>
                <w:szCs w:val="22"/>
              </w:rPr>
            </w:pPr>
            <w:r w:rsidRPr="00D47D97">
              <w:rPr>
                <w:sz w:val="22"/>
                <w:szCs w:val="22"/>
              </w:rPr>
              <w:t>Randomization procedure</w:t>
            </w:r>
          </w:p>
          <w:p w14:paraId="373D3E53" w14:textId="77777777" w:rsidR="00D47D97" w:rsidRPr="00D47D97" w:rsidRDefault="00D47D97" w:rsidP="00D47D97">
            <w:pPr>
              <w:numPr>
                <w:ilvl w:val="0"/>
                <w:numId w:val="24"/>
              </w:numPr>
              <w:rPr>
                <w:sz w:val="22"/>
                <w:szCs w:val="22"/>
              </w:rPr>
            </w:pPr>
            <w:r w:rsidRPr="00D47D97">
              <w:rPr>
                <w:sz w:val="22"/>
                <w:szCs w:val="22"/>
              </w:rPr>
              <w:t>Randomization list (if relevant)</w:t>
            </w:r>
          </w:p>
          <w:p w14:paraId="438CC4FA" w14:textId="77777777" w:rsidR="00D47D97" w:rsidRPr="00D47D97" w:rsidRDefault="00D47D97" w:rsidP="00D47D97">
            <w:pPr>
              <w:numPr>
                <w:ilvl w:val="0"/>
                <w:numId w:val="24"/>
              </w:numPr>
              <w:rPr>
                <w:sz w:val="22"/>
                <w:szCs w:val="22"/>
              </w:rPr>
            </w:pPr>
            <w:r w:rsidRPr="00D47D97">
              <w:rPr>
                <w:sz w:val="22"/>
                <w:szCs w:val="22"/>
              </w:rPr>
              <w:t>Instructions for emergency decoding</w:t>
            </w:r>
          </w:p>
          <w:p w14:paraId="4F4BFD22" w14:textId="779D616B" w:rsidR="00F235B2" w:rsidRPr="004038E1" w:rsidRDefault="00D47D97" w:rsidP="00D47D97">
            <w:pPr>
              <w:numPr>
                <w:ilvl w:val="0"/>
                <w:numId w:val="24"/>
              </w:numPr>
              <w:rPr>
                <w:sz w:val="22"/>
                <w:szCs w:val="22"/>
                <w:lang w:val="en-US"/>
              </w:rPr>
            </w:pPr>
            <w:r w:rsidRPr="00D47D97">
              <w:rPr>
                <w:sz w:val="22"/>
                <w:szCs w:val="22"/>
                <w:lang w:val="en-US"/>
              </w:rPr>
              <w:t>List of code-break envelopes (if relevant)</w:t>
            </w:r>
            <w:r>
              <w:rPr>
                <w:sz w:val="22"/>
                <w:szCs w:val="22"/>
                <w:lang w:val="en-US"/>
              </w:rPr>
              <w:t xml:space="preserve"> </w:t>
            </w:r>
          </w:p>
        </w:tc>
        <w:tc>
          <w:tcPr>
            <w:tcW w:w="2410" w:type="dxa"/>
          </w:tcPr>
          <w:p w14:paraId="313ADAE4" w14:textId="06FCE28E" w:rsidR="00F235B2" w:rsidRPr="00D47D97" w:rsidRDefault="00D47D97" w:rsidP="00F235B2">
            <w:pPr>
              <w:rPr>
                <w:i/>
                <w:sz w:val="22"/>
                <w:szCs w:val="22"/>
                <w:lang w:val="en-US"/>
              </w:rPr>
            </w:pPr>
            <w:r w:rsidRPr="00D47D97">
              <w:rPr>
                <w:i/>
                <w:sz w:val="22"/>
                <w:szCs w:val="22"/>
                <w:lang w:val="en-US"/>
              </w:rPr>
              <w:t>Documentation of code-breaking is done at the end of the trial, including which envelopes were used and which were not used</w:t>
            </w:r>
            <w:r>
              <w:rPr>
                <w:i/>
                <w:sz w:val="22"/>
                <w:szCs w:val="22"/>
                <w:lang w:val="en-US"/>
              </w:rPr>
              <w:t>.</w:t>
            </w:r>
          </w:p>
        </w:tc>
      </w:tr>
      <w:tr w:rsidR="00F235B2" w:rsidRPr="002B43B1" w14:paraId="458D171E" w14:textId="77777777" w:rsidTr="00F235B2">
        <w:trPr>
          <w:gridAfter w:val="1"/>
          <w:wAfter w:w="12" w:type="dxa"/>
        </w:trPr>
        <w:tc>
          <w:tcPr>
            <w:tcW w:w="536" w:type="dxa"/>
          </w:tcPr>
          <w:p w14:paraId="36532BC9" w14:textId="77777777" w:rsidR="00F235B2" w:rsidRPr="00D47D97" w:rsidRDefault="00F235B2" w:rsidP="00F235B2">
            <w:pPr>
              <w:numPr>
                <w:ilvl w:val="0"/>
                <w:numId w:val="21"/>
              </w:numPr>
              <w:spacing w:before="60" w:after="160" w:line="288" w:lineRule="auto"/>
              <w:ind w:left="0" w:firstLine="0"/>
              <w:rPr>
                <w:b/>
                <w:sz w:val="20"/>
                <w:szCs w:val="20"/>
                <w:lang w:val="en-US"/>
              </w:rPr>
            </w:pPr>
          </w:p>
        </w:tc>
        <w:tc>
          <w:tcPr>
            <w:tcW w:w="2835" w:type="dxa"/>
          </w:tcPr>
          <w:p w14:paraId="2FC38ABF" w14:textId="5E39670D" w:rsidR="00F235B2" w:rsidRPr="006A2251" w:rsidRDefault="00D47D97" w:rsidP="00F235B2">
            <w:pPr>
              <w:spacing w:before="60" w:after="160"/>
              <w:rPr>
                <w:b/>
              </w:rPr>
            </w:pPr>
            <w:r w:rsidRPr="00D47D97">
              <w:rPr>
                <w:b/>
              </w:rPr>
              <w:t>Laboratory information</w:t>
            </w:r>
          </w:p>
        </w:tc>
        <w:tc>
          <w:tcPr>
            <w:tcW w:w="4961" w:type="dxa"/>
            <w:gridSpan w:val="2"/>
          </w:tcPr>
          <w:p w14:paraId="6C53B483" w14:textId="77777777" w:rsidR="00D47D97" w:rsidRPr="00D47D97" w:rsidRDefault="00D47D97" w:rsidP="00D47D97">
            <w:pPr>
              <w:numPr>
                <w:ilvl w:val="0"/>
                <w:numId w:val="24"/>
              </w:numPr>
              <w:rPr>
                <w:sz w:val="22"/>
                <w:szCs w:val="22"/>
              </w:rPr>
            </w:pPr>
            <w:r w:rsidRPr="00D47D97">
              <w:rPr>
                <w:sz w:val="22"/>
                <w:szCs w:val="22"/>
              </w:rPr>
              <w:t>List of laboratories</w:t>
            </w:r>
          </w:p>
          <w:p w14:paraId="6240E3EC" w14:textId="77777777" w:rsidR="00D47D97" w:rsidRPr="00D47D97" w:rsidRDefault="00D47D97" w:rsidP="00D47D97">
            <w:pPr>
              <w:numPr>
                <w:ilvl w:val="0"/>
                <w:numId w:val="24"/>
              </w:numPr>
              <w:rPr>
                <w:sz w:val="22"/>
                <w:szCs w:val="22"/>
                <w:lang w:val="en-US"/>
              </w:rPr>
            </w:pPr>
            <w:r w:rsidRPr="00D47D97">
              <w:rPr>
                <w:sz w:val="22"/>
                <w:szCs w:val="22"/>
                <w:lang w:val="en-US"/>
              </w:rPr>
              <w:t xml:space="preserve">List of reference ranges from local and external labs, incl updates </w:t>
            </w:r>
          </w:p>
          <w:p w14:paraId="6E74C8F2" w14:textId="77777777" w:rsidR="00D47D97" w:rsidRPr="00D47D97" w:rsidRDefault="00D47D97" w:rsidP="00D47D97">
            <w:pPr>
              <w:numPr>
                <w:ilvl w:val="0"/>
                <w:numId w:val="24"/>
              </w:numPr>
              <w:rPr>
                <w:sz w:val="22"/>
                <w:szCs w:val="22"/>
              </w:rPr>
            </w:pPr>
            <w:r w:rsidRPr="00D47D97">
              <w:rPr>
                <w:sz w:val="22"/>
                <w:szCs w:val="22"/>
              </w:rPr>
              <w:t>Accreditation or certification</w:t>
            </w:r>
          </w:p>
          <w:p w14:paraId="114DE18E" w14:textId="77777777" w:rsidR="00D47D97" w:rsidRPr="00D47D97" w:rsidRDefault="00D47D97" w:rsidP="00D47D97">
            <w:pPr>
              <w:numPr>
                <w:ilvl w:val="0"/>
                <w:numId w:val="24"/>
              </w:numPr>
              <w:rPr>
                <w:sz w:val="22"/>
                <w:szCs w:val="22"/>
                <w:lang w:val="en-US"/>
              </w:rPr>
            </w:pPr>
            <w:r w:rsidRPr="00D47D97">
              <w:rPr>
                <w:sz w:val="22"/>
                <w:szCs w:val="22"/>
                <w:lang w:val="en-US"/>
              </w:rPr>
              <w:t>Method description for all analyses which lacks accreditation</w:t>
            </w:r>
          </w:p>
          <w:p w14:paraId="0CC7DF56" w14:textId="3C2BB848" w:rsidR="00D47D97" w:rsidRPr="00D47D97" w:rsidRDefault="00D47D97" w:rsidP="00D47D97">
            <w:pPr>
              <w:numPr>
                <w:ilvl w:val="0"/>
                <w:numId w:val="24"/>
              </w:numPr>
              <w:rPr>
                <w:sz w:val="22"/>
                <w:szCs w:val="22"/>
                <w:lang w:val="en-US"/>
              </w:rPr>
            </w:pPr>
            <w:r w:rsidRPr="00D47D97">
              <w:rPr>
                <w:sz w:val="22"/>
                <w:szCs w:val="22"/>
                <w:lang w:val="en-US"/>
              </w:rPr>
              <w:lastRenderedPageBreak/>
              <w:t>Instructions for sampling, handling, storage or destruction</w:t>
            </w:r>
          </w:p>
          <w:p w14:paraId="484B4BFF" w14:textId="6ACFACF9" w:rsidR="00F235B2" w:rsidRPr="004E1669" w:rsidRDefault="00D47D97" w:rsidP="00D47D97">
            <w:pPr>
              <w:numPr>
                <w:ilvl w:val="0"/>
                <w:numId w:val="24"/>
              </w:numPr>
              <w:spacing w:line="288" w:lineRule="auto"/>
              <w:rPr>
                <w:sz w:val="22"/>
                <w:szCs w:val="22"/>
              </w:rPr>
            </w:pPr>
            <w:r w:rsidRPr="00D47D97">
              <w:rPr>
                <w:sz w:val="22"/>
                <w:szCs w:val="22"/>
              </w:rPr>
              <w:t>Temperature log (copy)</w:t>
            </w:r>
          </w:p>
        </w:tc>
        <w:tc>
          <w:tcPr>
            <w:tcW w:w="2410" w:type="dxa"/>
          </w:tcPr>
          <w:p w14:paraId="240FBE5B" w14:textId="77777777" w:rsidR="00D47D97" w:rsidRPr="00D47D97" w:rsidRDefault="00D47D97" w:rsidP="00D47D97">
            <w:pPr>
              <w:rPr>
                <w:i/>
                <w:sz w:val="22"/>
                <w:szCs w:val="22"/>
                <w:lang w:val="en-US"/>
              </w:rPr>
            </w:pPr>
            <w:r w:rsidRPr="00D47D97">
              <w:rPr>
                <w:i/>
                <w:sz w:val="22"/>
                <w:szCs w:val="22"/>
                <w:lang w:val="en-US"/>
              </w:rPr>
              <w:lastRenderedPageBreak/>
              <w:t>Local, e.g., for routine samples.</w:t>
            </w:r>
          </w:p>
          <w:p w14:paraId="0BAF4FDB" w14:textId="6C25DDE5" w:rsidR="00D47D97" w:rsidRPr="004038E1" w:rsidRDefault="00D47D97" w:rsidP="00D47D97">
            <w:pPr>
              <w:rPr>
                <w:i/>
                <w:sz w:val="22"/>
                <w:szCs w:val="22"/>
                <w:lang w:val="en-US"/>
              </w:rPr>
            </w:pPr>
            <w:r w:rsidRPr="00D47D97">
              <w:rPr>
                <w:i/>
                <w:sz w:val="22"/>
                <w:szCs w:val="22"/>
                <w:lang w:val="en-US"/>
              </w:rPr>
              <w:t>External for non-routine samples.</w:t>
            </w:r>
          </w:p>
          <w:p w14:paraId="5F972C58" w14:textId="3F5FB674" w:rsidR="00F235B2" w:rsidRPr="004038E1" w:rsidRDefault="00F235B2" w:rsidP="00F235B2">
            <w:pPr>
              <w:spacing w:before="60"/>
              <w:rPr>
                <w:i/>
                <w:sz w:val="22"/>
                <w:szCs w:val="22"/>
                <w:lang w:val="en-US"/>
              </w:rPr>
            </w:pPr>
          </w:p>
        </w:tc>
      </w:tr>
      <w:tr w:rsidR="00F235B2" w:rsidRPr="00203AD9" w14:paraId="354DEE7B" w14:textId="77777777" w:rsidTr="00F235B2">
        <w:trPr>
          <w:gridAfter w:val="1"/>
          <w:wAfter w:w="12" w:type="dxa"/>
        </w:trPr>
        <w:tc>
          <w:tcPr>
            <w:tcW w:w="536" w:type="dxa"/>
          </w:tcPr>
          <w:p w14:paraId="50BCA9FF" w14:textId="77777777" w:rsidR="00F235B2" w:rsidRPr="004038E1" w:rsidRDefault="00F235B2" w:rsidP="00F235B2">
            <w:pPr>
              <w:numPr>
                <w:ilvl w:val="0"/>
                <w:numId w:val="21"/>
              </w:numPr>
              <w:spacing w:before="60" w:after="160" w:line="288" w:lineRule="auto"/>
              <w:ind w:left="0" w:firstLine="0"/>
              <w:rPr>
                <w:b/>
                <w:sz w:val="20"/>
                <w:szCs w:val="20"/>
                <w:lang w:val="en-US"/>
              </w:rPr>
            </w:pPr>
          </w:p>
        </w:tc>
        <w:tc>
          <w:tcPr>
            <w:tcW w:w="2835" w:type="dxa"/>
          </w:tcPr>
          <w:p w14:paraId="70D27C24" w14:textId="41187453" w:rsidR="00F235B2" w:rsidRPr="006A2251" w:rsidRDefault="00D47D97" w:rsidP="00F235B2">
            <w:pPr>
              <w:spacing w:before="60" w:after="160"/>
            </w:pPr>
            <w:r w:rsidRPr="00D47D97">
              <w:rPr>
                <w:b/>
              </w:rPr>
              <w:t>Examinations, measurements</w:t>
            </w:r>
          </w:p>
        </w:tc>
        <w:tc>
          <w:tcPr>
            <w:tcW w:w="4961" w:type="dxa"/>
            <w:gridSpan w:val="2"/>
          </w:tcPr>
          <w:p w14:paraId="243546A6" w14:textId="77777777" w:rsidR="00D47D97" w:rsidRPr="00D47D97" w:rsidRDefault="00D47D97" w:rsidP="00D47D97">
            <w:pPr>
              <w:numPr>
                <w:ilvl w:val="0"/>
                <w:numId w:val="24"/>
              </w:numPr>
              <w:rPr>
                <w:sz w:val="22"/>
                <w:szCs w:val="22"/>
              </w:rPr>
            </w:pPr>
            <w:r w:rsidRPr="00D47D97">
              <w:rPr>
                <w:sz w:val="22"/>
                <w:szCs w:val="22"/>
              </w:rPr>
              <w:t>Instructions</w:t>
            </w:r>
          </w:p>
          <w:p w14:paraId="2AE41ABC" w14:textId="77777777" w:rsidR="00D47D97" w:rsidRPr="00D47D97" w:rsidRDefault="00D47D97" w:rsidP="00D47D97">
            <w:pPr>
              <w:numPr>
                <w:ilvl w:val="0"/>
                <w:numId w:val="24"/>
              </w:numPr>
              <w:rPr>
                <w:sz w:val="22"/>
                <w:szCs w:val="22"/>
              </w:rPr>
            </w:pPr>
            <w:r w:rsidRPr="00D47D97">
              <w:rPr>
                <w:sz w:val="22"/>
                <w:szCs w:val="22"/>
              </w:rPr>
              <w:t>Referrals/forms</w:t>
            </w:r>
          </w:p>
          <w:p w14:paraId="0BE25C44" w14:textId="77777777" w:rsidR="00D47D97" w:rsidRPr="00D47D97" w:rsidRDefault="00D47D97" w:rsidP="00D47D97">
            <w:pPr>
              <w:numPr>
                <w:ilvl w:val="0"/>
                <w:numId w:val="24"/>
              </w:numPr>
              <w:rPr>
                <w:sz w:val="22"/>
                <w:szCs w:val="22"/>
              </w:rPr>
            </w:pPr>
            <w:r w:rsidRPr="00D47D97">
              <w:rPr>
                <w:sz w:val="22"/>
                <w:szCs w:val="22"/>
              </w:rPr>
              <w:t>Validation of equipment</w:t>
            </w:r>
          </w:p>
          <w:p w14:paraId="603DE1D3" w14:textId="5D6960DA" w:rsidR="00F235B2" w:rsidRPr="004E1669" w:rsidRDefault="00D47D97" w:rsidP="00D47D97">
            <w:pPr>
              <w:numPr>
                <w:ilvl w:val="0"/>
                <w:numId w:val="24"/>
              </w:numPr>
              <w:spacing w:line="288" w:lineRule="auto"/>
              <w:rPr>
                <w:sz w:val="22"/>
                <w:szCs w:val="22"/>
              </w:rPr>
            </w:pPr>
            <w:r w:rsidRPr="00D47D97">
              <w:rPr>
                <w:sz w:val="22"/>
                <w:szCs w:val="22"/>
              </w:rPr>
              <w:t xml:space="preserve">Certificates </w:t>
            </w:r>
          </w:p>
        </w:tc>
        <w:tc>
          <w:tcPr>
            <w:tcW w:w="2410" w:type="dxa"/>
          </w:tcPr>
          <w:p w14:paraId="410D4647" w14:textId="77777777" w:rsidR="00F235B2" w:rsidRPr="004E1669" w:rsidRDefault="00F235B2" w:rsidP="00F235B2">
            <w:pPr>
              <w:spacing w:after="160" w:line="288" w:lineRule="auto"/>
              <w:rPr>
                <w:i/>
                <w:sz w:val="22"/>
                <w:szCs w:val="22"/>
              </w:rPr>
            </w:pPr>
          </w:p>
        </w:tc>
      </w:tr>
      <w:tr w:rsidR="00F235B2" w:rsidRPr="002B43B1" w14:paraId="782130EF" w14:textId="77777777" w:rsidTr="00F235B2">
        <w:trPr>
          <w:gridAfter w:val="1"/>
          <w:wAfter w:w="12" w:type="dxa"/>
        </w:trPr>
        <w:tc>
          <w:tcPr>
            <w:tcW w:w="536" w:type="dxa"/>
          </w:tcPr>
          <w:p w14:paraId="09C2B29D"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0D4AE0EB" w14:textId="5056978F" w:rsidR="00F235B2" w:rsidRPr="006A2251" w:rsidRDefault="00D47D97" w:rsidP="00F235B2">
            <w:pPr>
              <w:spacing w:before="60" w:after="160"/>
              <w:rPr>
                <w:b/>
              </w:rPr>
            </w:pPr>
            <w:r w:rsidRPr="00D47D97">
              <w:rPr>
                <w:b/>
              </w:rPr>
              <w:t>Source data</w:t>
            </w:r>
          </w:p>
        </w:tc>
        <w:tc>
          <w:tcPr>
            <w:tcW w:w="4961" w:type="dxa"/>
            <w:gridSpan w:val="2"/>
          </w:tcPr>
          <w:p w14:paraId="0CA34D79" w14:textId="3A5C5456" w:rsidR="00F235B2" w:rsidRPr="004E1669" w:rsidRDefault="00D47D97" w:rsidP="00F235B2">
            <w:pPr>
              <w:numPr>
                <w:ilvl w:val="0"/>
                <w:numId w:val="24"/>
              </w:numPr>
              <w:spacing w:line="288" w:lineRule="auto"/>
              <w:rPr>
                <w:sz w:val="22"/>
                <w:szCs w:val="22"/>
              </w:rPr>
            </w:pPr>
            <w:r w:rsidRPr="00D47D97">
              <w:rPr>
                <w:sz w:val="22"/>
                <w:szCs w:val="22"/>
              </w:rPr>
              <w:t>Source data verification document, template</w:t>
            </w:r>
          </w:p>
          <w:p w14:paraId="6FDFD3FA" w14:textId="77777777" w:rsidR="00F235B2" w:rsidRPr="004E1669" w:rsidRDefault="00F235B2" w:rsidP="00F235B2">
            <w:pPr>
              <w:spacing w:line="288" w:lineRule="auto"/>
              <w:rPr>
                <w:sz w:val="22"/>
                <w:szCs w:val="22"/>
              </w:rPr>
            </w:pPr>
          </w:p>
        </w:tc>
        <w:tc>
          <w:tcPr>
            <w:tcW w:w="2410" w:type="dxa"/>
          </w:tcPr>
          <w:p w14:paraId="78D4006C" w14:textId="7E17DFF9" w:rsidR="00F235B2" w:rsidRPr="00D47D97" w:rsidRDefault="00D47D97" w:rsidP="00F235B2">
            <w:pPr>
              <w:spacing w:after="160" w:line="288" w:lineRule="auto"/>
              <w:rPr>
                <w:i/>
                <w:sz w:val="22"/>
                <w:szCs w:val="22"/>
                <w:lang w:val="en-US"/>
              </w:rPr>
            </w:pPr>
            <w:r w:rsidRPr="00D47D97">
              <w:rPr>
                <w:i/>
                <w:sz w:val="22"/>
                <w:szCs w:val="22"/>
                <w:lang w:val="en-US"/>
              </w:rPr>
              <w:t>Initial copy as well as an updated copy at end of the trial.</w:t>
            </w:r>
          </w:p>
        </w:tc>
      </w:tr>
      <w:tr w:rsidR="00F235B2" w:rsidRPr="002B43B1" w14:paraId="2F71C78D" w14:textId="77777777" w:rsidTr="00F235B2">
        <w:trPr>
          <w:gridAfter w:val="1"/>
          <w:wAfter w:w="12" w:type="dxa"/>
        </w:trPr>
        <w:tc>
          <w:tcPr>
            <w:tcW w:w="536" w:type="dxa"/>
          </w:tcPr>
          <w:p w14:paraId="2C5F2AD9" w14:textId="77777777" w:rsidR="00F235B2" w:rsidRPr="00D47D97" w:rsidRDefault="00F235B2" w:rsidP="00F235B2">
            <w:pPr>
              <w:numPr>
                <w:ilvl w:val="0"/>
                <w:numId w:val="21"/>
              </w:numPr>
              <w:spacing w:before="60" w:after="160" w:line="288" w:lineRule="auto"/>
              <w:ind w:left="0" w:firstLine="0"/>
              <w:rPr>
                <w:b/>
                <w:sz w:val="20"/>
                <w:szCs w:val="20"/>
                <w:lang w:val="en-US"/>
              </w:rPr>
            </w:pPr>
          </w:p>
        </w:tc>
        <w:tc>
          <w:tcPr>
            <w:tcW w:w="2835" w:type="dxa"/>
          </w:tcPr>
          <w:p w14:paraId="59FBA192" w14:textId="7D46061B" w:rsidR="00F235B2" w:rsidRPr="006A2251" w:rsidRDefault="00F235B2" w:rsidP="00F235B2">
            <w:pPr>
              <w:spacing w:before="60" w:after="160"/>
              <w:rPr>
                <w:b/>
              </w:rPr>
            </w:pPr>
            <w:r w:rsidRPr="006A2251">
              <w:rPr>
                <w:b/>
              </w:rPr>
              <w:t>Screening</w:t>
            </w:r>
            <w:r w:rsidR="00D47D97">
              <w:rPr>
                <w:b/>
              </w:rPr>
              <w:t xml:space="preserve"> </w:t>
            </w:r>
            <w:r w:rsidRPr="006A2251">
              <w:rPr>
                <w:b/>
              </w:rPr>
              <w:t>log</w:t>
            </w:r>
          </w:p>
        </w:tc>
        <w:tc>
          <w:tcPr>
            <w:tcW w:w="4961" w:type="dxa"/>
            <w:gridSpan w:val="2"/>
          </w:tcPr>
          <w:p w14:paraId="2572369B" w14:textId="2FC43643" w:rsidR="00F235B2" w:rsidRPr="00D47D97" w:rsidRDefault="00D47D97" w:rsidP="00F235B2">
            <w:pPr>
              <w:numPr>
                <w:ilvl w:val="0"/>
                <w:numId w:val="24"/>
              </w:numPr>
              <w:spacing w:line="288" w:lineRule="auto"/>
              <w:rPr>
                <w:sz w:val="22"/>
                <w:szCs w:val="22"/>
                <w:lang w:val="en-US"/>
              </w:rPr>
            </w:pPr>
            <w:r w:rsidRPr="00D47D97">
              <w:rPr>
                <w:sz w:val="22"/>
                <w:szCs w:val="22"/>
                <w:lang w:val="en-US"/>
              </w:rPr>
              <w:t>Screening log (if applicable)</w:t>
            </w:r>
          </w:p>
        </w:tc>
        <w:tc>
          <w:tcPr>
            <w:tcW w:w="2410" w:type="dxa"/>
          </w:tcPr>
          <w:p w14:paraId="52F58164" w14:textId="5F98189A" w:rsidR="00F235B2" w:rsidRPr="004038E1" w:rsidRDefault="00D47D97" w:rsidP="00D47D97">
            <w:pPr>
              <w:rPr>
                <w:i/>
                <w:sz w:val="22"/>
                <w:szCs w:val="22"/>
                <w:lang w:val="en-US"/>
              </w:rPr>
            </w:pPr>
            <w:r w:rsidRPr="00D47D97">
              <w:rPr>
                <w:i/>
                <w:sz w:val="22"/>
                <w:szCs w:val="22"/>
                <w:lang w:val="en-US"/>
              </w:rPr>
              <w:t>If needed copy from all sites at end of the trial or otherwise only originals in ISF.</w:t>
            </w:r>
            <w:r>
              <w:rPr>
                <w:i/>
                <w:sz w:val="22"/>
                <w:szCs w:val="22"/>
                <w:lang w:val="en-US"/>
              </w:rPr>
              <w:t xml:space="preserve"> </w:t>
            </w:r>
          </w:p>
        </w:tc>
      </w:tr>
      <w:tr w:rsidR="00F235B2" w:rsidRPr="002B43B1" w14:paraId="1AA699FC" w14:textId="77777777" w:rsidTr="00F235B2">
        <w:trPr>
          <w:gridAfter w:val="1"/>
          <w:wAfter w:w="12" w:type="dxa"/>
        </w:trPr>
        <w:tc>
          <w:tcPr>
            <w:tcW w:w="536" w:type="dxa"/>
          </w:tcPr>
          <w:p w14:paraId="3B01271E" w14:textId="77777777" w:rsidR="00F235B2" w:rsidRPr="004038E1" w:rsidRDefault="00F235B2" w:rsidP="00F235B2">
            <w:pPr>
              <w:numPr>
                <w:ilvl w:val="0"/>
                <w:numId w:val="21"/>
              </w:numPr>
              <w:spacing w:before="60" w:after="160" w:line="288" w:lineRule="auto"/>
              <w:ind w:left="0" w:firstLine="0"/>
              <w:rPr>
                <w:b/>
                <w:sz w:val="20"/>
                <w:szCs w:val="20"/>
                <w:lang w:val="en-US"/>
              </w:rPr>
            </w:pPr>
          </w:p>
        </w:tc>
        <w:tc>
          <w:tcPr>
            <w:tcW w:w="2835" w:type="dxa"/>
          </w:tcPr>
          <w:p w14:paraId="36467AE6" w14:textId="0EDBBEFA" w:rsidR="00F235B2" w:rsidRPr="006A2251" w:rsidRDefault="00D47D97" w:rsidP="00F235B2">
            <w:pPr>
              <w:spacing w:before="60" w:after="160"/>
              <w:rPr>
                <w:b/>
              </w:rPr>
            </w:pPr>
            <w:r w:rsidRPr="00D47D97">
              <w:rPr>
                <w:b/>
              </w:rPr>
              <w:t>Monitoring</w:t>
            </w:r>
          </w:p>
        </w:tc>
        <w:tc>
          <w:tcPr>
            <w:tcW w:w="4961" w:type="dxa"/>
            <w:gridSpan w:val="2"/>
          </w:tcPr>
          <w:p w14:paraId="349E66E3" w14:textId="77777777" w:rsidR="00D47D97" w:rsidRPr="00D47D97" w:rsidRDefault="00D47D97" w:rsidP="00D47D97">
            <w:pPr>
              <w:pStyle w:val="Liststycke"/>
              <w:numPr>
                <w:ilvl w:val="0"/>
                <w:numId w:val="24"/>
              </w:numPr>
              <w:rPr>
                <w:sz w:val="22"/>
                <w:szCs w:val="22"/>
                <w:lang w:val="en-US"/>
              </w:rPr>
            </w:pPr>
            <w:r w:rsidRPr="00D47D97">
              <w:rPr>
                <w:sz w:val="22"/>
                <w:szCs w:val="22"/>
                <w:lang w:val="en-US"/>
              </w:rPr>
              <w:t xml:space="preserve">Current monitoring plan, as well as superseded versions </w:t>
            </w:r>
          </w:p>
          <w:p w14:paraId="3BDDE9E8" w14:textId="77777777" w:rsidR="00D47D97" w:rsidRPr="00D47D97" w:rsidRDefault="00D47D97" w:rsidP="00D47D97">
            <w:pPr>
              <w:pStyle w:val="Liststycke"/>
              <w:numPr>
                <w:ilvl w:val="0"/>
                <w:numId w:val="24"/>
              </w:numPr>
              <w:rPr>
                <w:sz w:val="22"/>
                <w:szCs w:val="22"/>
              </w:rPr>
            </w:pPr>
            <w:r w:rsidRPr="00D47D97">
              <w:rPr>
                <w:sz w:val="22"/>
                <w:szCs w:val="22"/>
              </w:rPr>
              <w:t>Monitoring log (template)*</w:t>
            </w:r>
          </w:p>
          <w:p w14:paraId="4B634225" w14:textId="77777777" w:rsidR="00D47D97" w:rsidRPr="00D47D97" w:rsidRDefault="00D47D97" w:rsidP="00D47D97">
            <w:pPr>
              <w:pStyle w:val="Liststycke"/>
              <w:numPr>
                <w:ilvl w:val="0"/>
                <w:numId w:val="24"/>
              </w:numPr>
              <w:rPr>
                <w:sz w:val="22"/>
                <w:szCs w:val="22"/>
              </w:rPr>
            </w:pPr>
            <w:r w:rsidRPr="00D47D97">
              <w:rPr>
                <w:sz w:val="22"/>
                <w:szCs w:val="22"/>
              </w:rPr>
              <w:t>If applicable, Confidentiality agreement*</w:t>
            </w:r>
          </w:p>
          <w:p w14:paraId="4EE3A175" w14:textId="0220C403" w:rsidR="00F235B2" w:rsidRPr="004E1669" w:rsidRDefault="00D47D97" w:rsidP="00D47D97">
            <w:pPr>
              <w:pStyle w:val="Liststycke"/>
              <w:numPr>
                <w:ilvl w:val="0"/>
                <w:numId w:val="24"/>
              </w:numPr>
              <w:rPr>
                <w:sz w:val="22"/>
                <w:szCs w:val="22"/>
              </w:rPr>
            </w:pPr>
            <w:r w:rsidRPr="00D47D97">
              <w:rPr>
                <w:sz w:val="22"/>
                <w:szCs w:val="22"/>
              </w:rPr>
              <w:t xml:space="preserve">Correspondence </w:t>
            </w:r>
          </w:p>
        </w:tc>
        <w:tc>
          <w:tcPr>
            <w:tcW w:w="2410" w:type="dxa"/>
          </w:tcPr>
          <w:p w14:paraId="0DB5E005" w14:textId="2941A2CE" w:rsidR="00F235B2" w:rsidRPr="00D47D97" w:rsidRDefault="00D47D97" w:rsidP="00F235B2">
            <w:pPr>
              <w:rPr>
                <w:i/>
                <w:sz w:val="22"/>
                <w:szCs w:val="22"/>
                <w:lang w:val="en-US"/>
              </w:rPr>
            </w:pPr>
            <w:r w:rsidRPr="00D47D97">
              <w:rPr>
                <w:i/>
                <w:sz w:val="22"/>
                <w:szCs w:val="22"/>
                <w:lang w:val="en-US"/>
              </w:rPr>
              <w:t>* Not a regulatory requirement that these documents should be collected from participating centers</w:t>
            </w:r>
            <w:r>
              <w:rPr>
                <w:i/>
                <w:sz w:val="22"/>
                <w:szCs w:val="22"/>
                <w:lang w:val="en-US"/>
              </w:rPr>
              <w:t>.</w:t>
            </w:r>
            <w:r w:rsidR="00F235B2" w:rsidRPr="00D47D97">
              <w:rPr>
                <w:i/>
                <w:sz w:val="22"/>
                <w:szCs w:val="22"/>
                <w:lang w:val="en-US"/>
              </w:rPr>
              <w:t xml:space="preserve"> </w:t>
            </w:r>
          </w:p>
          <w:p w14:paraId="155FE37B" w14:textId="77777777" w:rsidR="00F235B2" w:rsidRPr="00D47D97" w:rsidRDefault="00F235B2" w:rsidP="00F235B2">
            <w:pPr>
              <w:rPr>
                <w:i/>
                <w:sz w:val="22"/>
                <w:szCs w:val="22"/>
                <w:lang w:val="en-US"/>
              </w:rPr>
            </w:pPr>
          </w:p>
        </w:tc>
      </w:tr>
      <w:tr w:rsidR="00F235B2" w:rsidRPr="00203AD9" w14:paraId="3D157B09" w14:textId="77777777" w:rsidTr="00F235B2">
        <w:trPr>
          <w:gridAfter w:val="1"/>
          <w:wAfter w:w="12" w:type="dxa"/>
        </w:trPr>
        <w:tc>
          <w:tcPr>
            <w:tcW w:w="536" w:type="dxa"/>
          </w:tcPr>
          <w:p w14:paraId="046E2A26" w14:textId="77777777" w:rsidR="00F235B2" w:rsidRPr="00D47D97" w:rsidRDefault="00F235B2" w:rsidP="00F235B2">
            <w:pPr>
              <w:numPr>
                <w:ilvl w:val="0"/>
                <w:numId w:val="21"/>
              </w:numPr>
              <w:spacing w:before="60" w:after="160" w:line="288" w:lineRule="auto"/>
              <w:ind w:left="0" w:firstLine="0"/>
              <w:rPr>
                <w:b/>
                <w:sz w:val="20"/>
                <w:szCs w:val="20"/>
                <w:lang w:val="en-US"/>
              </w:rPr>
            </w:pPr>
          </w:p>
        </w:tc>
        <w:tc>
          <w:tcPr>
            <w:tcW w:w="2835" w:type="dxa"/>
          </w:tcPr>
          <w:p w14:paraId="11539FDE" w14:textId="7F4453CF" w:rsidR="00F235B2" w:rsidRPr="006A2251" w:rsidRDefault="00D47D97" w:rsidP="00F235B2">
            <w:pPr>
              <w:spacing w:before="60" w:after="160"/>
              <w:rPr>
                <w:b/>
                <w:sz w:val="20"/>
                <w:szCs w:val="20"/>
              </w:rPr>
            </w:pPr>
            <w:r w:rsidRPr="00D47D97">
              <w:rPr>
                <w:b/>
              </w:rPr>
              <w:t xml:space="preserve">Monitoring reports </w:t>
            </w:r>
          </w:p>
        </w:tc>
        <w:tc>
          <w:tcPr>
            <w:tcW w:w="4961" w:type="dxa"/>
            <w:gridSpan w:val="2"/>
          </w:tcPr>
          <w:p w14:paraId="39443114"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Documentation from planning meeting, Investigator meeting(s)</w:t>
            </w:r>
          </w:p>
          <w:p w14:paraId="081B94E0"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Site initiation visit report from all local sites</w:t>
            </w:r>
          </w:p>
          <w:p w14:paraId="252B093A"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Monitoring reports from all local sites</w:t>
            </w:r>
          </w:p>
          <w:p w14:paraId="7F0DC438"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Report from close-out meeting from all local sites, as well as national close-out report</w:t>
            </w:r>
          </w:p>
          <w:p w14:paraId="520AD2EC" w14:textId="09C33CA5" w:rsidR="00F235B2" w:rsidRPr="004E1669" w:rsidRDefault="00D47D97" w:rsidP="00D47D97">
            <w:pPr>
              <w:pStyle w:val="Liststycke"/>
              <w:numPr>
                <w:ilvl w:val="0"/>
                <w:numId w:val="20"/>
              </w:numPr>
              <w:rPr>
                <w:sz w:val="22"/>
                <w:szCs w:val="22"/>
              </w:rPr>
            </w:pPr>
            <w:r w:rsidRPr="00D47D97">
              <w:rPr>
                <w:sz w:val="22"/>
                <w:szCs w:val="22"/>
              </w:rPr>
              <w:t>Related correspondence</w:t>
            </w:r>
            <w:r>
              <w:rPr>
                <w:sz w:val="22"/>
                <w:szCs w:val="22"/>
              </w:rPr>
              <w:t xml:space="preserve"> </w:t>
            </w:r>
          </w:p>
        </w:tc>
        <w:tc>
          <w:tcPr>
            <w:tcW w:w="2410" w:type="dxa"/>
          </w:tcPr>
          <w:p w14:paraId="044A9A7E" w14:textId="77777777" w:rsidR="00F235B2" w:rsidRPr="004E1669" w:rsidRDefault="00F235B2" w:rsidP="00F235B2">
            <w:pPr>
              <w:rPr>
                <w:i/>
                <w:sz w:val="22"/>
                <w:szCs w:val="22"/>
              </w:rPr>
            </w:pPr>
          </w:p>
        </w:tc>
      </w:tr>
      <w:tr w:rsidR="00F235B2" w:rsidRPr="00203AD9" w14:paraId="6E31FDF1" w14:textId="77777777" w:rsidTr="00F235B2">
        <w:trPr>
          <w:gridAfter w:val="1"/>
          <w:wAfter w:w="12" w:type="dxa"/>
        </w:trPr>
        <w:tc>
          <w:tcPr>
            <w:tcW w:w="536" w:type="dxa"/>
          </w:tcPr>
          <w:p w14:paraId="7C1DE900"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228091F3" w14:textId="5C97FCA8" w:rsidR="00F235B2" w:rsidRPr="004038E1" w:rsidRDefault="00D47D97" w:rsidP="00F235B2">
            <w:pPr>
              <w:spacing w:before="60" w:after="160"/>
              <w:rPr>
                <w:b/>
                <w:lang w:val="en-US"/>
              </w:rPr>
            </w:pPr>
            <w:r w:rsidRPr="004038E1">
              <w:rPr>
                <w:b/>
                <w:lang w:val="en-US"/>
              </w:rPr>
              <w:t xml:space="preserve">Reporting of incidents/adverse medical events (AE, SAE and SUSAR) and Annual safety reports  </w:t>
            </w:r>
          </w:p>
        </w:tc>
        <w:tc>
          <w:tcPr>
            <w:tcW w:w="4961" w:type="dxa"/>
            <w:gridSpan w:val="2"/>
          </w:tcPr>
          <w:p w14:paraId="1825E969"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Instructions for AE, SAE and SUSAR reporting, incl. reporting forms</w:t>
            </w:r>
          </w:p>
          <w:p w14:paraId="01780F14"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Reported SAE for all local sites</w:t>
            </w:r>
          </w:p>
          <w:p w14:paraId="75E73300" w14:textId="77777777" w:rsidR="00D47D97" w:rsidRPr="00D47D97" w:rsidRDefault="00D47D97" w:rsidP="00D47D97">
            <w:pPr>
              <w:pStyle w:val="Liststycke"/>
              <w:numPr>
                <w:ilvl w:val="0"/>
                <w:numId w:val="20"/>
              </w:numPr>
              <w:rPr>
                <w:sz w:val="22"/>
                <w:szCs w:val="22"/>
              </w:rPr>
            </w:pPr>
            <w:r w:rsidRPr="00D47D97">
              <w:rPr>
                <w:sz w:val="22"/>
                <w:szCs w:val="22"/>
              </w:rPr>
              <w:t>Reported SUSARs in the trial</w:t>
            </w:r>
          </w:p>
          <w:p w14:paraId="419C84CE" w14:textId="77777777" w:rsidR="00D47D97" w:rsidRPr="00D47D97" w:rsidRDefault="00D47D97" w:rsidP="00D47D97">
            <w:pPr>
              <w:pStyle w:val="Liststycke"/>
              <w:numPr>
                <w:ilvl w:val="0"/>
                <w:numId w:val="20"/>
              </w:numPr>
              <w:rPr>
                <w:sz w:val="22"/>
                <w:szCs w:val="22"/>
              </w:rPr>
            </w:pPr>
            <w:r w:rsidRPr="00D47D97">
              <w:rPr>
                <w:sz w:val="22"/>
                <w:szCs w:val="22"/>
              </w:rPr>
              <w:t>Opinion from DSMB</w:t>
            </w:r>
          </w:p>
          <w:p w14:paraId="23BA79CD" w14:textId="4E39A0FF" w:rsidR="00F235B2" w:rsidRPr="004E1669" w:rsidRDefault="00D47D97" w:rsidP="00D47D97">
            <w:pPr>
              <w:pStyle w:val="Liststycke"/>
              <w:numPr>
                <w:ilvl w:val="0"/>
                <w:numId w:val="20"/>
              </w:numPr>
              <w:rPr>
                <w:sz w:val="22"/>
                <w:szCs w:val="22"/>
              </w:rPr>
            </w:pPr>
            <w:r w:rsidRPr="00D47D97">
              <w:rPr>
                <w:sz w:val="22"/>
                <w:szCs w:val="22"/>
              </w:rPr>
              <w:t>Annual safety reports (</w:t>
            </w:r>
            <w:r w:rsidR="00F235B2" w:rsidRPr="004E1669">
              <w:rPr>
                <w:sz w:val="22"/>
                <w:szCs w:val="22"/>
              </w:rPr>
              <w:t>ASR)</w:t>
            </w:r>
          </w:p>
        </w:tc>
        <w:tc>
          <w:tcPr>
            <w:tcW w:w="2410" w:type="dxa"/>
          </w:tcPr>
          <w:p w14:paraId="43DF7255" w14:textId="77777777" w:rsidR="00F235B2" w:rsidRPr="004E1669" w:rsidRDefault="00F235B2" w:rsidP="00F235B2">
            <w:pPr>
              <w:rPr>
                <w:i/>
                <w:sz w:val="22"/>
                <w:szCs w:val="22"/>
              </w:rPr>
            </w:pPr>
          </w:p>
        </w:tc>
      </w:tr>
      <w:tr w:rsidR="00F235B2" w:rsidRPr="002B43B1" w14:paraId="4B83ABDE" w14:textId="77777777" w:rsidTr="00F235B2">
        <w:trPr>
          <w:gridAfter w:val="1"/>
          <w:wAfter w:w="12" w:type="dxa"/>
        </w:trPr>
        <w:tc>
          <w:tcPr>
            <w:tcW w:w="536" w:type="dxa"/>
          </w:tcPr>
          <w:p w14:paraId="0EE8094E"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76B9A776" w14:textId="6E4F136B" w:rsidR="00F235B2" w:rsidRPr="004038E1" w:rsidRDefault="00D47D97" w:rsidP="00F235B2">
            <w:pPr>
              <w:spacing w:before="60" w:after="160"/>
              <w:rPr>
                <w:b/>
                <w:lang w:val="en-US"/>
              </w:rPr>
            </w:pPr>
            <w:r w:rsidRPr="004038E1">
              <w:rPr>
                <w:b/>
                <w:lang w:val="en-US"/>
              </w:rPr>
              <w:t>Serious Breaches* and other reported events for subject safety</w:t>
            </w:r>
          </w:p>
        </w:tc>
        <w:tc>
          <w:tcPr>
            <w:tcW w:w="4961" w:type="dxa"/>
            <w:gridSpan w:val="2"/>
          </w:tcPr>
          <w:p w14:paraId="351C8487" w14:textId="77777777" w:rsidR="00D47D97" w:rsidRPr="00D47D97" w:rsidRDefault="00D47D97" w:rsidP="00D47D97">
            <w:pPr>
              <w:pStyle w:val="Liststycke"/>
              <w:numPr>
                <w:ilvl w:val="0"/>
                <w:numId w:val="20"/>
              </w:numPr>
              <w:rPr>
                <w:sz w:val="22"/>
                <w:szCs w:val="22"/>
              </w:rPr>
            </w:pPr>
            <w:r w:rsidRPr="00D47D97">
              <w:rPr>
                <w:sz w:val="22"/>
                <w:szCs w:val="22"/>
              </w:rPr>
              <w:t>Reported serious breaches</w:t>
            </w:r>
          </w:p>
          <w:p w14:paraId="4B5A4790" w14:textId="7D7E6D00" w:rsidR="00D47D97" w:rsidRPr="004038E1" w:rsidRDefault="00D47D97" w:rsidP="00D47D97">
            <w:pPr>
              <w:pStyle w:val="Liststycke"/>
              <w:numPr>
                <w:ilvl w:val="0"/>
                <w:numId w:val="20"/>
              </w:numPr>
              <w:rPr>
                <w:sz w:val="22"/>
                <w:szCs w:val="22"/>
                <w:lang w:val="en-US"/>
              </w:rPr>
            </w:pPr>
            <w:r w:rsidRPr="004038E1">
              <w:rPr>
                <w:sz w:val="22"/>
                <w:szCs w:val="22"/>
                <w:lang w:val="en-US"/>
              </w:rPr>
              <w:t xml:space="preserve">Other reported events relevant for subject safety </w:t>
            </w:r>
          </w:p>
          <w:p w14:paraId="61783627" w14:textId="4418C0E6" w:rsidR="00F235B2" w:rsidRPr="004038E1" w:rsidRDefault="00F235B2" w:rsidP="00F235B2">
            <w:pPr>
              <w:pStyle w:val="Liststycke"/>
              <w:numPr>
                <w:ilvl w:val="0"/>
                <w:numId w:val="20"/>
              </w:numPr>
              <w:rPr>
                <w:sz w:val="22"/>
                <w:szCs w:val="22"/>
                <w:lang w:val="en-US"/>
              </w:rPr>
            </w:pPr>
          </w:p>
        </w:tc>
        <w:tc>
          <w:tcPr>
            <w:tcW w:w="2410" w:type="dxa"/>
          </w:tcPr>
          <w:p w14:paraId="5BC26403" w14:textId="3CD98FF4" w:rsidR="00F235B2" w:rsidRPr="004038E1" w:rsidRDefault="009D4BB2" w:rsidP="00F235B2">
            <w:pPr>
              <w:rPr>
                <w:i/>
                <w:sz w:val="22"/>
                <w:szCs w:val="22"/>
                <w:lang w:val="en-US"/>
              </w:rPr>
            </w:pPr>
            <w:r w:rsidRPr="004038E1">
              <w:rPr>
                <w:i/>
                <w:sz w:val="22"/>
                <w:szCs w:val="22"/>
                <w:lang w:val="en-US"/>
              </w:rPr>
              <w:t>*</w:t>
            </w:r>
            <w:r w:rsidR="00D47D97" w:rsidRPr="004038E1">
              <w:rPr>
                <w:i/>
                <w:sz w:val="22"/>
                <w:szCs w:val="22"/>
                <w:lang w:val="en-US"/>
              </w:rPr>
              <w:t>*According to EU CTR article 52 and 53</w:t>
            </w:r>
          </w:p>
        </w:tc>
      </w:tr>
      <w:tr w:rsidR="00F235B2" w:rsidRPr="00203AD9" w14:paraId="0E5671B5" w14:textId="77777777" w:rsidTr="00F235B2">
        <w:trPr>
          <w:gridAfter w:val="1"/>
          <w:wAfter w:w="12" w:type="dxa"/>
        </w:trPr>
        <w:tc>
          <w:tcPr>
            <w:tcW w:w="536" w:type="dxa"/>
          </w:tcPr>
          <w:p w14:paraId="15654941" w14:textId="77777777" w:rsidR="00F235B2" w:rsidRPr="004038E1" w:rsidRDefault="00F235B2" w:rsidP="00F235B2">
            <w:pPr>
              <w:numPr>
                <w:ilvl w:val="0"/>
                <w:numId w:val="21"/>
              </w:numPr>
              <w:spacing w:before="60" w:after="160" w:line="288" w:lineRule="auto"/>
              <w:ind w:left="0" w:firstLine="0"/>
              <w:rPr>
                <w:b/>
                <w:sz w:val="20"/>
                <w:szCs w:val="20"/>
                <w:lang w:val="en-US"/>
              </w:rPr>
            </w:pPr>
          </w:p>
        </w:tc>
        <w:tc>
          <w:tcPr>
            <w:tcW w:w="2835" w:type="dxa"/>
          </w:tcPr>
          <w:p w14:paraId="69B801C7" w14:textId="77777777" w:rsidR="00F235B2" w:rsidRPr="006A2251" w:rsidRDefault="00F235B2" w:rsidP="00F235B2">
            <w:pPr>
              <w:spacing w:before="60" w:after="160"/>
              <w:rPr>
                <w:b/>
              </w:rPr>
            </w:pPr>
            <w:r w:rsidRPr="006A2251">
              <w:rPr>
                <w:b/>
              </w:rPr>
              <w:t>Note to File</w:t>
            </w:r>
          </w:p>
        </w:tc>
        <w:tc>
          <w:tcPr>
            <w:tcW w:w="4961" w:type="dxa"/>
            <w:gridSpan w:val="2"/>
          </w:tcPr>
          <w:p w14:paraId="702C0935"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Note to files for all local sites</w:t>
            </w:r>
          </w:p>
          <w:p w14:paraId="646A34CE"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 xml:space="preserve">List of incidents/protocol deviation log from all sites* </w:t>
            </w:r>
          </w:p>
          <w:p w14:paraId="690546E0" w14:textId="01D8292F" w:rsidR="00F235B2" w:rsidRPr="004E1669" w:rsidRDefault="00D47D97" w:rsidP="00D47D97">
            <w:pPr>
              <w:pStyle w:val="Liststycke"/>
              <w:numPr>
                <w:ilvl w:val="0"/>
                <w:numId w:val="20"/>
              </w:numPr>
              <w:rPr>
                <w:sz w:val="22"/>
                <w:szCs w:val="22"/>
              </w:rPr>
            </w:pPr>
            <w:r w:rsidRPr="00D47D97">
              <w:rPr>
                <w:sz w:val="22"/>
                <w:szCs w:val="22"/>
              </w:rPr>
              <w:t xml:space="preserve">GCP deviations and clarifications </w:t>
            </w:r>
          </w:p>
        </w:tc>
        <w:tc>
          <w:tcPr>
            <w:tcW w:w="2410" w:type="dxa"/>
          </w:tcPr>
          <w:p w14:paraId="0A7CE1AF" w14:textId="18B337C8" w:rsidR="00F235B2" w:rsidRPr="004E1669" w:rsidRDefault="00F235B2" w:rsidP="00F235B2">
            <w:pPr>
              <w:rPr>
                <w:i/>
                <w:sz w:val="22"/>
                <w:szCs w:val="22"/>
              </w:rPr>
            </w:pPr>
            <w:r w:rsidRPr="004E1669">
              <w:rPr>
                <w:i/>
                <w:sz w:val="22"/>
                <w:szCs w:val="22"/>
              </w:rPr>
              <w:t>*</w:t>
            </w:r>
            <w:r w:rsidR="00D47D97" w:rsidRPr="00D47D97">
              <w:rPr>
                <w:i/>
                <w:sz w:val="22"/>
                <w:szCs w:val="22"/>
              </w:rPr>
              <w:t>Copy at trial completion</w:t>
            </w:r>
          </w:p>
          <w:p w14:paraId="73EAB609" w14:textId="77777777" w:rsidR="00F235B2" w:rsidRPr="004E1669" w:rsidRDefault="00F235B2" w:rsidP="00F235B2">
            <w:pPr>
              <w:rPr>
                <w:i/>
                <w:sz w:val="22"/>
                <w:szCs w:val="22"/>
              </w:rPr>
            </w:pPr>
          </w:p>
        </w:tc>
      </w:tr>
      <w:tr w:rsidR="00F235B2" w:rsidRPr="00203AD9" w14:paraId="35D8CE90" w14:textId="77777777" w:rsidTr="00F235B2">
        <w:trPr>
          <w:gridAfter w:val="1"/>
          <w:wAfter w:w="12" w:type="dxa"/>
        </w:trPr>
        <w:tc>
          <w:tcPr>
            <w:tcW w:w="536" w:type="dxa"/>
          </w:tcPr>
          <w:p w14:paraId="2554D8BD"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430B960A" w14:textId="26A5404A" w:rsidR="00F235B2" w:rsidRPr="006A2251" w:rsidRDefault="00D47D97" w:rsidP="00F235B2">
            <w:pPr>
              <w:spacing w:before="60" w:after="160"/>
              <w:rPr>
                <w:b/>
              </w:rPr>
            </w:pPr>
            <w:r w:rsidRPr="00D47D97">
              <w:rPr>
                <w:b/>
              </w:rPr>
              <w:t>Correspondence</w:t>
            </w:r>
          </w:p>
        </w:tc>
        <w:tc>
          <w:tcPr>
            <w:tcW w:w="4961" w:type="dxa"/>
            <w:gridSpan w:val="2"/>
          </w:tcPr>
          <w:p w14:paraId="7ECFF256" w14:textId="77777777" w:rsidR="00D47D97" w:rsidRPr="00D47D97" w:rsidRDefault="00D47D97" w:rsidP="00D47D97">
            <w:pPr>
              <w:pStyle w:val="Liststycke"/>
              <w:numPr>
                <w:ilvl w:val="0"/>
                <w:numId w:val="20"/>
              </w:numPr>
              <w:rPr>
                <w:sz w:val="22"/>
                <w:szCs w:val="22"/>
                <w:lang w:val="en-US"/>
              </w:rPr>
            </w:pPr>
            <w:r w:rsidRPr="00D47D97">
              <w:rPr>
                <w:sz w:val="22"/>
                <w:szCs w:val="22"/>
                <w:lang w:val="en-US"/>
              </w:rPr>
              <w:t>Relevant communication for the clinical trial (emails, letters, phone contact reports, etc.)</w:t>
            </w:r>
          </w:p>
          <w:p w14:paraId="0A90C907" w14:textId="77777777" w:rsidR="00D47D97" w:rsidRPr="00D47D97" w:rsidRDefault="00D47D97" w:rsidP="00D47D97">
            <w:pPr>
              <w:pStyle w:val="Liststycke"/>
              <w:numPr>
                <w:ilvl w:val="0"/>
                <w:numId w:val="20"/>
              </w:numPr>
              <w:rPr>
                <w:sz w:val="22"/>
                <w:szCs w:val="22"/>
              </w:rPr>
            </w:pPr>
            <w:r w:rsidRPr="00D47D97">
              <w:rPr>
                <w:sz w:val="22"/>
                <w:szCs w:val="22"/>
              </w:rPr>
              <w:t>Reports from Investigator meetings</w:t>
            </w:r>
          </w:p>
          <w:p w14:paraId="56E2FAF7" w14:textId="6F7CC7B7" w:rsidR="00F235B2" w:rsidRPr="004E1669" w:rsidRDefault="00D47D97" w:rsidP="00D47D97">
            <w:pPr>
              <w:pStyle w:val="Liststycke"/>
              <w:numPr>
                <w:ilvl w:val="0"/>
                <w:numId w:val="20"/>
              </w:numPr>
              <w:rPr>
                <w:sz w:val="22"/>
                <w:szCs w:val="22"/>
              </w:rPr>
            </w:pPr>
            <w:r w:rsidRPr="00D47D97">
              <w:rPr>
                <w:sz w:val="22"/>
                <w:szCs w:val="22"/>
              </w:rPr>
              <w:t>Newsletter</w:t>
            </w:r>
          </w:p>
        </w:tc>
        <w:tc>
          <w:tcPr>
            <w:tcW w:w="2410" w:type="dxa"/>
          </w:tcPr>
          <w:p w14:paraId="5CC2BCFB" w14:textId="77777777" w:rsidR="00F235B2" w:rsidRPr="004E1669" w:rsidRDefault="00F235B2" w:rsidP="00F235B2">
            <w:pPr>
              <w:rPr>
                <w:i/>
                <w:sz w:val="22"/>
                <w:szCs w:val="22"/>
              </w:rPr>
            </w:pPr>
          </w:p>
        </w:tc>
      </w:tr>
      <w:tr w:rsidR="00F235B2" w:rsidRPr="00203AD9" w14:paraId="49550D0E" w14:textId="77777777" w:rsidTr="00F235B2">
        <w:trPr>
          <w:gridAfter w:val="1"/>
          <w:wAfter w:w="12" w:type="dxa"/>
        </w:trPr>
        <w:tc>
          <w:tcPr>
            <w:tcW w:w="536" w:type="dxa"/>
          </w:tcPr>
          <w:p w14:paraId="59793AEF"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1AD6CDC0" w14:textId="4B02E7AC" w:rsidR="00F235B2" w:rsidRPr="006A2251" w:rsidRDefault="00D47D97" w:rsidP="00F235B2">
            <w:pPr>
              <w:spacing w:before="60" w:after="160"/>
              <w:rPr>
                <w:b/>
              </w:rPr>
            </w:pPr>
            <w:r w:rsidRPr="00D47D97">
              <w:rPr>
                <w:b/>
              </w:rPr>
              <w:t>Reports</w:t>
            </w:r>
          </w:p>
        </w:tc>
        <w:tc>
          <w:tcPr>
            <w:tcW w:w="4961" w:type="dxa"/>
            <w:gridSpan w:val="2"/>
          </w:tcPr>
          <w:p w14:paraId="739796E5" w14:textId="77777777" w:rsidR="00805CC6" w:rsidRPr="00805CC6" w:rsidRDefault="00805CC6" w:rsidP="00805CC6">
            <w:pPr>
              <w:pStyle w:val="Liststycke"/>
              <w:numPr>
                <w:ilvl w:val="0"/>
                <w:numId w:val="20"/>
              </w:numPr>
              <w:rPr>
                <w:sz w:val="22"/>
                <w:szCs w:val="22"/>
              </w:rPr>
            </w:pPr>
            <w:r w:rsidRPr="00805CC6">
              <w:rPr>
                <w:sz w:val="22"/>
                <w:szCs w:val="22"/>
              </w:rPr>
              <w:t>Clinical trial report</w:t>
            </w:r>
          </w:p>
          <w:p w14:paraId="1984D28B" w14:textId="77777777" w:rsidR="00805CC6" w:rsidRPr="00805CC6" w:rsidRDefault="00805CC6" w:rsidP="00805CC6">
            <w:pPr>
              <w:pStyle w:val="Liststycke"/>
              <w:numPr>
                <w:ilvl w:val="0"/>
                <w:numId w:val="20"/>
              </w:numPr>
              <w:rPr>
                <w:sz w:val="22"/>
                <w:szCs w:val="22"/>
              </w:rPr>
            </w:pPr>
            <w:r w:rsidRPr="00805CC6">
              <w:rPr>
                <w:sz w:val="22"/>
                <w:szCs w:val="22"/>
              </w:rPr>
              <w:t>Public summary</w:t>
            </w:r>
          </w:p>
          <w:p w14:paraId="07D92928" w14:textId="28F8CB61" w:rsidR="00F235B2" w:rsidRPr="004E1669" w:rsidRDefault="00805CC6" w:rsidP="00805CC6">
            <w:pPr>
              <w:pStyle w:val="Liststycke"/>
              <w:numPr>
                <w:ilvl w:val="0"/>
                <w:numId w:val="20"/>
              </w:numPr>
              <w:rPr>
                <w:sz w:val="22"/>
                <w:szCs w:val="22"/>
              </w:rPr>
            </w:pPr>
            <w:r w:rsidRPr="00805CC6">
              <w:rPr>
                <w:sz w:val="22"/>
                <w:szCs w:val="22"/>
              </w:rPr>
              <w:t>Statistical report</w:t>
            </w:r>
          </w:p>
        </w:tc>
        <w:tc>
          <w:tcPr>
            <w:tcW w:w="2410" w:type="dxa"/>
          </w:tcPr>
          <w:p w14:paraId="310C8B9E" w14:textId="77777777" w:rsidR="00F235B2" w:rsidRPr="004E1669" w:rsidRDefault="00F235B2" w:rsidP="00F235B2">
            <w:pPr>
              <w:rPr>
                <w:i/>
                <w:sz w:val="22"/>
                <w:szCs w:val="22"/>
              </w:rPr>
            </w:pPr>
          </w:p>
        </w:tc>
      </w:tr>
      <w:tr w:rsidR="00F235B2" w:rsidRPr="002B43B1" w14:paraId="28774FF7" w14:textId="77777777" w:rsidTr="00F235B2">
        <w:trPr>
          <w:gridAfter w:val="1"/>
          <w:wAfter w:w="12" w:type="dxa"/>
        </w:trPr>
        <w:tc>
          <w:tcPr>
            <w:tcW w:w="536" w:type="dxa"/>
          </w:tcPr>
          <w:p w14:paraId="5EE2B810"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3ABC1FD2" w14:textId="700ACAB2" w:rsidR="00F235B2" w:rsidRPr="006A2251" w:rsidRDefault="00805CC6" w:rsidP="00F235B2">
            <w:pPr>
              <w:spacing w:before="60" w:after="160"/>
              <w:rPr>
                <w:b/>
              </w:rPr>
            </w:pPr>
            <w:r w:rsidRPr="00805CC6">
              <w:rPr>
                <w:b/>
              </w:rPr>
              <w:t>Archiving</w:t>
            </w:r>
          </w:p>
        </w:tc>
        <w:tc>
          <w:tcPr>
            <w:tcW w:w="4961" w:type="dxa"/>
            <w:gridSpan w:val="2"/>
          </w:tcPr>
          <w:p w14:paraId="5E1D853E" w14:textId="3DAFF7D9" w:rsidR="00F235B2" w:rsidRPr="004038E1" w:rsidRDefault="00805CC6" w:rsidP="00F235B2">
            <w:pPr>
              <w:numPr>
                <w:ilvl w:val="0"/>
                <w:numId w:val="20"/>
              </w:numPr>
              <w:spacing w:line="288" w:lineRule="auto"/>
              <w:rPr>
                <w:sz w:val="22"/>
                <w:szCs w:val="22"/>
                <w:lang w:val="en-US"/>
              </w:rPr>
            </w:pPr>
            <w:r w:rsidRPr="004038E1">
              <w:rPr>
                <w:sz w:val="22"/>
                <w:szCs w:val="22"/>
                <w:lang w:val="en-US"/>
              </w:rPr>
              <w:t>Archive list including location, retention period and responsible contact person for each site</w:t>
            </w:r>
          </w:p>
        </w:tc>
        <w:tc>
          <w:tcPr>
            <w:tcW w:w="2410" w:type="dxa"/>
          </w:tcPr>
          <w:p w14:paraId="2D8D8014" w14:textId="77777777" w:rsidR="00F235B2" w:rsidRPr="004038E1" w:rsidRDefault="00F235B2" w:rsidP="00F235B2">
            <w:pPr>
              <w:rPr>
                <w:i/>
                <w:sz w:val="22"/>
                <w:szCs w:val="22"/>
                <w:lang w:val="en-US"/>
              </w:rPr>
            </w:pPr>
          </w:p>
        </w:tc>
      </w:tr>
      <w:tr w:rsidR="00F235B2" w:rsidRPr="00203AD9" w14:paraId="3F042481" w14:textId="77777777" w:rsidTr="00F235B2">
        <w:trPr>
          <w:gridAfter w:val="1"/>
          <w:wAfter w:w="12" w:type="dxa"/>
        </w:trPr>
        <w:tc>
          <w:tcPr>
            <w:tcW w:w="536" w:type="dxa"/>
          </w:tcPr>
          <w:p w14:paraId="04438243" w14:textId="77777777" w:rsidR="00F235B2" w:rsidRPr="004038E1" w:rsidRDefault="00F235B2" w:rsidP="00F235B2">
            <w:pPr>
              <w:numPr>
                <w:ilvl w:val="0"/>
                <w:numId w:val="21"/>
              </w:numPr>
              <w:spacing w:before="60" w:after="160" w:line="288" w:lineRule="auto"/>
              <w:ind w:left="0" w:firstLine="0"/>
              <w:rPr>
                <w:b/>
                <w:sz w:val="20"/>
                <w:szCs w:val="20"/>
                <w:lang w:val="en-US"/>
              </w:rPr>
            </w:pPr>
          </w:p>
        </w:tc>
        <w:tc>
          <w:tcPr>
            <w:tcW w:w="2835" w:type="dxa"/>
          </w:tcPr>
          <w:p w14:paraId="2CE8FB6A" w14:textId="4DA8897C" w:rsidR="00F235B2" w:rsidRPr="006A2251" w:rsidRDefault="00805CC6" w:rsidP="00F235B2">
            <w:pPr>
              <w:spacing w:before="60" w:after="160"/>
              <w:rPr>
                <w:b/>
              </w:rPr>
            </w:pPr>
            <w:r>
              <w:rPr>
                <w:b/>
              </w:rPr>
              <w:t>Other</w:t>
            </w:r>
          </w:p>
        </w:tc>
        <w:tc>
          <w:tcPr>
            <w:tcW w:w="4961" w:type="dxa"/>
            <w:gridSpan w:val="2"/>
          </w:tcPr>
          <w:p w14:paraId="1F55A404" w14:textId="77777777" w:rsidR="00805CC6" w:rsidRPr="00805CC6" w:rsidRDefault="00805CC6" w:rsidP="00805CC6">
            <w:pPr>
              <w:numPr>
                <w:ilvl w:val="0"/>
                <w:numId w:val="23"/>
              </w:numPr>
              <w:rPr>
                <w:sz w:val="22"/>
                <w:szCs w:val="22"/>
              </w:rPr>
            </w:pPr>
            <w:r w:rsidRPr="00805CC6">
              <w:rPr>
                <w:sz w:val="22"/>
                <w:szCs w:val="22"/>
              </w:rPr>
              <w:t>Insurance(s)</w:t>
            </w:r>
          </w:p>
          <w:p w14:paraId="3ED747B9" w14:textId="5DC6EB5E" w:rsidR="00F235B2" w:rsidRPr="004E1669" w:rsidRDefault="00805CC6" w:rsidP="00805CC6">
            <w:pPr>
              <w:numPr>
                <w:ilvl w:val="0"/>
                <w:numId w:val="23"/>
              </w:numPr>
              <w:spacing w:line="288" w:lineRule="auto"/>
              <w:rPr>
                <w:sz w:val="22"/>
                <w:szCs w:val="22"/>
              </w:rPr>
            </w:pPr>
            <w:r w:rsidRPr="00805CC6">
              <w:rPr>
                <w:sz w:val="22"/>
                <w:szCs w:val="22"/>
              </w:rPr>
              <w:t>Audit certificate/inspection report</w:t>
            </w:r>
          </w:p>
        </w:tc>
        <w:tc>
          <w:tcPr>
            <w:tcW w:w="2410" w:type="dxa"/>
          </w:tcPr>
          <w:p w14:paraId="63E7646A" w14:textId="77777777" w:rsidR="00F235B2" w:rsidRPr="004E1669" w:rsidRDefault="00F235B2" w:rsidP="00F235B2">
            <w:pPr>
              <w:rPr>
                <w:i/>
                <w:sz w:val="22"/>
                <w:szCs w:val="22"/>
              </w:rPr>
            </w:pPr>
          </w:p>
        </w:tc>
      </w:tr>
    </w:tbl>
    <w:p w14:paraId="1CF93538" w14:textId="77777777" w:rsidR="00F235B2" w:rsidRDefault="00F235B2" w:rsidP="00F235B2">
      <w:pPr>
        <w:rPr>
          <w:sz w:val="20"/>
          <w:szCs w:val="20"/>
        </w:rPr>
      </w:pPr>
    </w:p>
    <w:p w14:paraId="73F741E0" w14:textId="2629DEC7" w:rsidR="00F235B2" w:rsidRDefault="00F235B2">
      <w:r>
        <w:br w:type="page"/>
      </w:r>
    </w:p>
    <w:tbl>
      <w:tblPr>
        <w:tblStyle w:val="Tabellrutnt"/>
        <w:tblW w:w="10489" w:type="dxa"/>
        <w:tblInd w:w="279" w:type="dxa"/>
        <w:tblLayout w:type="fixed"/>
        <w:tblLook w:val="01E0" w:firstRow="1" w:lastRow="1" w:firstColumn="1" w:lastColumn="1" w:noHBand="0" w:noVBand="0"/>
        <w:tblDescription w:val="En tabell som markerats som Index för TMF. Den innehåller 25 olika poster. Ett exempel på några av dem är: 1. Prövningsteamet; 2. Signerat prövningsprotokoll och amendment; 3. Case Report Form (CRF/eCRF), Formulär/skalor, Dagbok; 4. Datahantering."/>
      </w:tblPr>
      <w:tblGrid>
        <w:gridCol w:w="568"/>
        <w:gridCol w:w="9921"/>
      </w:tblGrid>
      <w:tr w:rsidR="00F235B2" w:rsidRPr="00B813D9" w14:paraId="1F6FAA92" w14:textId="77777777" w:rsidTr="00F235B2">
        <w:trPr>
          <w:trHeight w:val="454"/>
        </w:trPr>
        <w:tc>
          <w:tcPr>
            <w:tcW w:w="10489" w:type="dxa"/>
            <w:gridSpan w:val="2"/>
            <w:tcBorders>
              <w:top w:val="single" w:sz="4" w:space="0" w:color="auto"/>
            </w:tcBorders>
            <w:shd w:val="clear" w:color="auto" w:fill="003651" w:themeFill="accent1"/>
          </w:tcPr>
          <w:p w14:paraId="5027BC4D" w14:textId="3B35659E" w:rsidR="00F235B2" w:rsidRPr="00B813D9" w:rsidRDefault="00F235B2" w:rsidP="00910ABB">
            <w:pPr>
              <w:spacing w:before="120"/>
              <w:rPr>
                <w:b/>
                <w:bCs/>
              </w:rPr>
            </w:pPr>
            <w:r w:rsidRPr="00B813D9">
              <w:rPr>
                <w:b/>
                <w:bCs/>
              </w:rPr>
              <w:lastRenderedPageBreak/>
              <w:t xml:space="preserve">Index </w:t>
            </w:r>
            <w:r w:rsidR="00805CC6">
              <w:rPr>
                <w:b/>
                <w:bCs/>
              </w:rPr>
              <w:t>for</w:t>
            </w:r>
            <w:r w:rsidRPr="00B813D9">
              <w:rPr>
                <w:b/>
                <w:bCs/>
              </w:rPr>
              <w:t xml:space="preserve"> TMF</w:t>
            </w:r>
          </w:p>
        </w:tc>
      </w:tr>
      <w:tr w:rsidR="00F235B2" w:rsidRPr="00B813D9" w14:paraId="76483C77" w14:textId="77777777" w:rsidTr="004E1669">
        <w:trPr>
          <w:trHeight w:val="454"/>
        </w:trPr>
        <w:tc>
          <w:tcPr>
            <w:tcW w:w="568" w:type="dxa"/>
            <w:tcBorders>
              <w:top w:val="nil"/>
            </w:tcBorders>
          </w:tcPr>
          <w:p w14:paraId="19EF594A" w14:textId="77777777" w:rsidR="00F235B2" w:rsidRPr="00B813D9" w:rsidRDefault="00F235B2" w:rsidP="00F235B2">
            <w:pPr>
              <w:numPr>
                <w:ilvl w:val="0"/>
                <w:numId w:val="25"/>
              </w:numPr>
              <w:spacing w:before="120"/>
              <w:ind w:left="357" w:hanging="357"/>
              <w:rPr>
                <w:b/>
                <w:sz w:val="20"/>
                <w:szCs w:val="20"/>
              </w:rPr>
            </w:pPr>
          </w:p>
        </w:tc>
        <w:tc>
          <w:tcPr>
            <w:tcW w:w="9921" w:type="dxa"/>
            <w:tcBorders>
              <w:top w:val="nil"/>
            </w:tcBorders>
            <w:vAlign w:val="center"/>
          </w:tcPr>
          <w:p w14:paraId="0E4132D8" w14:textId="4CC71923" w:rsidR="00F235B2" w:rsidRPr="00B813D9" w:rsidRDefault="00805CC6" w:rsidP="004E1669">
            <w:pPr>
              <w:pStyle w:val="Liststycke"/>
              <w:ind w:left="28"/>
              <w:contextualSpacing w:val="0"/>
              <w:rPr>
                <w:b/>
              </w:rPr>
            </w:pPr>
            <w:r w:rsidRPr="00805CC6">
              <w:rPr>
                <w:b/>
              </w:rPr>
              <w:t>Clinical trial team</w:t>
            </w:r>
            <w:r w:rsidR="00F235B2" w:rsidRPr="00B813D9">
              <w:rPr>
                <w:b/>
              </w:rPr>
              <w:t xml:space="preserve"> </w:t>
            </w:r>
          </w:p>
        </w:tc>
      </w:tr>
      <w:tr w:rsidR="00F235B2" w:rsidRPr="002B43B1" w14:paraId="6BFA889D" w14:textId="77777777" w:rsidTr="004E1669">
        <w:trPr>
          <w:trHeight w:val="454"/>
        </w:trPr>
        <w:tc>
          <w:tcPr>
            <w:tcW w:w="568" w:type="dxa"/>
          </w:tcPr>
          <w:p w14:paraId="4C44A3AE"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00482D32" w14:textId="44169BB2" w:rsidR="00F235B2" w:rsidRPr="00805CC6" w:rsidRDefault="00805CC6" w:rsidP="004E1669">
            <w:pPr>
              <w:pStyle w:val="Liststycke"/>
              <w:ind w:left="28"/>
              <w:contextualSpacing w:val="0"/>
              <w:rPr>
                <w:b/>
                <w:lang w:val="en-US"/>
              </w:rPr>
            </w:pPr>
            <w:r w:rsidRPr="00805CC6">
              <w:rPr>
                <w:b/>
                <w:lang w:val="en-US"/>
              </w:rPr>
              <w:t>Signed protocol and amendment(s)</w:t>
            </w:r>
          </w:p>
        </w:tc>
      </w:tr>
      <w:tr w:rsidR="00C95D10" w:rsidRPr="00C95D10" w14:paraId="2DF2D89A" w14:textId="77777777" w:rsidTr="004E1669">
        <w:trPr>
          <w:trHeight w:val="454"/>
        </w:trPr>
        <w:tc>
          <w:tcPr>
            <w:tcW w:w="568" w:type="dxa"/>
          </w:tcPr>
          <w:p w14:paraId="2FD841CE" w14:textId="77777777" w:rsidR="00C95D10" w:rsidRPr="00BD13A5" w:rsidRDefault="00C95D10" w:rsidP="00F235B2">
            <w:pPr>
              <w:numPr>
                <w:ilvl w:val="0"/>
                <w:numId w:val="25"/>
              </w:numPr>
              <w:spacing w:before="120"/>
              <w:ind w:left="357" w:hanging="357"/>
              <w:rPr>
                <w:b/>
                <w:sz w:val="20"/>
                <w:szCs w:val="20"/>
                <w:lang w:val="en-US"/>
              </w:rPr>
            </w:pPr>
          </w:p>
        </w:tc>
        <w:tc>
          <w:tcPr>
            <w:tcW w:w="9921" w:type="dxa"/>
            <w:vAlign w:val="center"/>
          </w:tcPr>
          <w:p w14:paraId="16614DD0" w14:textId="2E824BB3" w:rsidR="00C95D10" w:rsidRPr="00805CC6" w:rsidRDefault="00C95D10" w:rsidP="004E1669">
            <w:pPr>
              <w:pStyle w:val="Liststycke"/>
              <w:ind w:left="28"/>
              <w:contextualSpacing w:val="0"/>
              <w:rPr>
                <w:b/>
                <w:lang w:val="en-US"/>
              </w:rPr>
            </w:pPr>
            <w:r>
              <w:rPr>
                <w:b/>
                <w:lang w:val="en-US"/>
              </w:rPr>
              <w:t>Risk management</w:t>
            </w:r>
          </w:p>
        </w:tc>
      </w:tr>
      <w:tr w:rsidR="00F235B2" w:rsidRPr="002B43B1" w14:paraId="4CAC625E" w14:textId="77777777" w:rsidTr="004E1669">
        <w:trPr>
          <w:trHeight w:val="454"/>
        </w:trPr>
        <w:tc>
          <w:tcPr>
            <w:tcW w:w="568" w:type="dxa"/>
          </w:tcPr>
          <w:p w14:paraId="0557EABF"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18D55F0E" w14:textId="479D38EB" w:rsidR="00F235B2" w:rsidRPr="00805CC6" w:rsidRDefault="00805CC6" w:rsidP="00805CC6">
            <w:pPr>
              <w:pStyle w:val="Liststycke"/>
              <w:ind w:left="28"/>
              <w:rPr>
                <w:b/>
                <w:lang w:val="en-US"/>
              </w:rPr>
            </w:pPr>
            <w:r w:rsidRPr="00805CC6">
              <w:rPr>
                <w:b/>
                <w:lang w:val="en-US"/>
              </w:rPr>
              <w:t>Case Report Form (CRF/eCRF)</w:t>
            </w:r>
            <w:r>
              <w:rPr>
                <w:b/>
                <w:lang w:val="en-US"/>
              </w:rPr>
              <w:t xml:space="preserve">, </w:t>
            </w:r>
            <w:r w:rsidRPr="00805CC6">
              <w:rPr>
                <w:b/>
                <w:lang w:val="en-US"/>
              </w:rPr>
              <w:t>Subject Questionnaire, Diary</w:t>
            </w:r>
          </w:p>
        </w:tc>
      </w:tr>
      <w:tr w:rsidR="00F235B2" w:rsidRPr="00B813D9" w14:paraId="0335EC50" w14:textId="77777777" w:rsidTr="004E1669">
        <w:trPr>
          <w:trHeight w:val="454"/>
        </w:trPr>
        <w:tc>
          <w:tcPr>
            <w:tcW w:w="568" w:type="dxa"/>
          </w:tcPr>
          <w:p w14:paraId="0C469887"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0B56277F" w14:textId="415F09CA" w:rsidR="00F235B2" w:rsidRPr="00B813D9" w:rsidRDefault="00805CC6" w:rsidP="004E1669">
            <w:pPr>
              <w:pStyle w:val="Liststycke"/>
              <w:ind w:left="28"/>
              <w:contextualSpacing w:val="0"/>
              <w:rPr>
                <w:b/>
              </w:rPr>
            </w:pPr>
            <w:r w:rsidRPr="00805CC6">
              <w:rPr>
                <w:b/>
              </w:rPr>
              <w:t>Data Management</w:t>
            </w:r>
          </w:p>
        </w:tc>
      </w:tr>
      <w:tr w:rsidR="00F235B2" w:rsidRPr="002B43B1" w14:paraId="6C744B14" w14:textId="77777777" w:rsidTr="004E1669">
        <w:trPr>
          <w:trHeight w:val="454"/>
        </w:trPr>
        <w:tc>
          <w:tcPr>
            <w:tcW w:w="568" w:type="dxa"/>
          </w:tcPr>
          <w:p w14:paraId="46B75CE1"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0372F6D7" w14:textId="02D08E5A" w:rsidR="00F235B2" w:rsidRPr="00805CC6" w:rsidRDefault="00805CC6" w:rsidP="004E1669">
            <w:pPr>
              <w:pStyle w:val="Liststycke"/>
              <w:ind w:left="28"/>
              <w:contextualSpacing w:val="0"/>
              <w:rPr>
                <w:b/>
                <w:lang w:val="en-US"/>
              </w:rPr>
            </w:pPr>
            <w:r w:rsidRPr="00805CC6">
              <w:rPr>
                <w:b/>
                <w:lang w:val="en-US"/>
              </w:rPr>
              <w:t>Subject Information and Informed Consent Form</w:t>
            </w:r>
          </w:p>
        </w:tc>
      </w:tr>
      <w:tr w:rsidR="00F235B2" w:rsidRPr="002B43B1" w14:paraId="31BA174F" w14:textId="77777777" w:rsidTr="004E1669">
        <w:trPr>
          <w:trHeight w:val="454"/>
        </w:trPr>
        <w:tc>
          <w:tcPr>
            <w:tcW w:w="568" w:type="dxa"/>
          </w:tcPr>
          <w:p w14:paraId="44712837"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442099D3" w14:textId="4D903EF2" w:rsidR="00F235B2" w:rsidRPr="00805CC6" w:rsidRDefault="00805CC6" w:rsidP="004E1669">
            <w:pPr>
              <w:pStyle w:val="Liststycke"/>
              <w:ind w:left="28"/>
              <w:contextualSpacing w:val="0"/>
              <w:rPr>
                <w:b/>
                <w:lang w:val="en-US"/>
              </w:rPr>
            </w:pPr>
            <w:r w:rsidRPr="00805CC6">
              <w:rPr>
                <w:b/>
                <w:lang w:val="en-US"/>
              </w:rPr>
              <w:t>Regulatory information to medical agency in EU; Applications and approvals</w:t>
            </w:r>
          </w:p>
        </w:tc>
      </w:tr>
      <w:tr w:rsidR="00F235B2" w:rsidRPr="002B43B1" w14:paraId="6040F99F" w14:textId="77777777" w:rsidTr="004E1669">
        <w:trPr>
          <w:trHeight w:val="454"/>
        </w:trPr>
        <w:tc>
          <w:tcPr>
            <w:tcW w:w="568" w:type="dxa"/>
          </w:tcPr>
          <w:p w14:paraId="4B1CFB81"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31E95A7B" w14:textId="7990FA90" w:rsidR="00F235B2" w:rsidRPr="00805CC6" w:rsidRDefault="00805CC6" w:rsidP="004E1669">
            <w:pPr>
              <w:pStyle w:val="Liststycke"/>
              <w:ind w:left="28"/>
              <w:contextualSpacing w:val="0"/>
              <w:rPr>
                <w:b/>
                <w:lang w:val="en-US"/>
              </w:rPr>
            </w:pPr>
            <w:r w:rsidRPr="00805CC6">
              <w:rPr>
                <w:b/>
                <w:lang w:val="en-US"/>
              </w:rPr>
              <w:t>Other applications, notifications and registrations</w:t>
            </w:r>
          </w:p>
        </w:tc>
      </w:tr>
      <w:tr w:rsidR="00F235B2" w:rsidRPr="002B43B1" w14:paraId="18090DC9" w14:textId="77777777" w:rsidTr="004E1669">
        <w:trPr>
          <w:trHeight w:val="454"/>
        </w:trPr>
        <w:tc>
          <w:tcPr>
            <w:tcW w:w="568" w:type="dxa"/>
          </w:tcPr>
          <w:p w14:paraId="37B539E7"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3E7B3766" w14:textId="18BCD5A0" w:rsidR="00F235B2" w:rsidRPr="00805CC6" w:rsidRDefault="00805CC6" w:rsidP="004E1669">
            <w:pPr>
              <w:pStyle w:val="Liststycke"/>
              <w:ind w:left="28"/>
              <w:contextualSpacing w:val="0"/>
              <w:rPr>
                <w:b/>
                <w:lang w:val="en-US"/>
              </w:rPr>
            </w:pPr>
            <w:r w:rsidRPr="00805CC6">
              <w:rPr>
                <w:b/>
                <w:lang w:val="en-US"/>
              </w:rPr>
              <w:t>Contracts/agreements and financial aspects</w:t>
            </w:r>
          </w:p>
        </w:tc>
      </w:tr>
      <w:tr w:rsidR="00F235B2" w:rsidRPr="002B43B1" w14:paraId="085D5D7B" w14:textId="77777777" w:rsidTr="004E1669">
        <w:trPr>
          <w:trHeight w:val="454"/>
        </w:trPr>
        <w:tc>
          <w:tcPr>
            <w:tcW w:w="568" w:type="dxa"/>
          </w:tcPr>
          <w:p w14:paraId="2E62A7AB"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19C7282F" w14:textId="681042FE" w:rsidR="00F235B2" w:rsidRPr="00805CC6" w:rsidRDefault="00805CC6" w:rsidP="004E1669">
            <w:pPr>
              <w:pStyle w:val="Liststycke"/>
              <w:ind w:left="28"/>
              <w:contextualSpacing w:val="0"/>
              <w:rPr>
                <w:b/>
                <w:lang w:val="en-US"/>
              </w:rPr>
            </w:pPr>
            <w:r w:rsidRPr="00805CC6">
              <w:rPr>
                <w:b/>
                <w:lang w:val="en-US"/>
              </w:rPr>
              <w:t>Site personnel; delegations and CVs</w:t>
            </w:r>
          </w:p>
        </w:tc>
      </w:tr>
      <w:tr w:rsidR="00F235B2" w:rsidRPr="002B43B1" w14:paraId="128CA268" w14:textId="77777777" w:rsidTr="004E1669">
        <w:trPr>
          <w:trHeight w:val="454"/>
        </w:trPr>
        <w:tc>
          <w:tcPr>
            <w:tcW w:w="568" w:type="dxa"/>
          </w:tcPr>
          <w:p w14:paraId="00D7F953"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78849D1F" w14:textId="199F64C9" w:rsidR="00F235B2" w:rsidRPr="00805CC6" w:rsidRDefault="00805CC6" w:rsidP="004E1669">
            <w:pPr>
              <w:pStyle w:val="Liststycke"/>
              <w:ind w:left="28"/>
              <w:contextualSpacing w:val="0"/>
              <w:rPr>
                <w:b/>
                <w:lang w:val="en-US"/>
              </w:rPr>
            </w:pPr>
            <w:r w:rsidRPr="00805CC6">
              <w:rPr>
                <w:b/>
                <w:lang w:val="en-US"/>
              </w:rPr>
              <w:t xml:space="preserve">Investigational </w:t>
            </w:r>
            <w:r>
              <w:rPr>
                <w:b/>
                <w:lang w:val="en-US"/>
              </w:rPr>
              <w:t>m</w:t>
            </w:r>
            <w:r w:rsidRPr="00805CC6">
              <w:rPr>
                <w:b/>
                <w:lang w:val="en-US"/>
              </w:rPr>
              <w:t xml:space="preserve">edicinal </w:t>
            </w:r>
            <w:r>
              <w:rPr>
                <w:b/>
                <w:lang w:val="en-US"/>
              </w:rPr>
              <w:t>p</w:t>
            </w:r>
            <w:r w:rsidRPr="00805CC6">
              <w:rPr>
                <w:b/>
                <w:lang w:val="en-US"/>
              </w:rPr>
              <w:t>roduct, product description</w:t>
            </w:r>
          </w:p>
        </w:tc>
      </w:tr>
      <w:tr w:rsidR="00F235B2" w:rsidRPr="002B43B1" w14:paraId="3EABDE71" w14:textId="77777777" w:rsidTr="004E1669">
        <w:trPr>
          <w:trHeight w:val="454"/>
        </w:trPr>
        <w:tc>
          <w:tcPr>
            <w:tcW w:w="568" w:type="dxa"/>
          </w:tcPr>
          <w:p w14:paraId="383F1D43"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685276FE" w14:textId="31F28752" w:rsidR="00F235B2" w:rsidRPr="00805CC6" w:rsidRDefault="00805CC6" w:rsidP="004E1669">
            <w:pPr>
              <w:pStyle w:val="Liststycke"/>
              <w:ind w:left="28"/>
              <w:contextualSpacing w:val="0"/>
              <w:rPr>
                <w:b/>
                <w:lang w:val="en-US"/>
              </w:rPr>
            </w:pPr>
            <w:r w:rsidRPr="00805CC6">
              <w:rPr>
                <w:b/>
                <w:lang w:val="en-US"/>
              </w:rPr>
              <w:t xml:space="preserve">Investigational </w:t>
            </w:r>
            <w:r>
              <w:rPr>
                <w:b/>
                <w:lang w:val="en-US"/>
              </w:rPr>
              <w:t>m</w:t>
            </w:r>
            <w:r w:rsidRPr="00805CC6">
              <w:rPr>
                <w:b/>
                <w:lang w:val="en-US"/>
              </w:rPr>
              <w:t xml:space="preserve">edicinal </w:t>
            </w:r>
            <w:r>
              <w:rPr>
                <w:b/>
                <w:lang w:val="en-US"/>
              </w:rPr>
              <w:t>p</w:t>
            </w:r>
            <w:r w:rsidRPr="00805CC6">
              <w:rPr>
                <w:b/>
                <w:lang w:val="en-US"/>
              </w:rPr>
              <w:t xml:space="preserve">roduct and Auxiliary </w:t>
            </w:r>
            <w:r>
              <w:rPr>
                <w:b/>
                <w:lang w:val="en-US"/>
              </w:rPr>
              <w:t>m</w:t>
            </w:r>
            <w:r w:rsidRPr="00805CC6">
              <w:rPr>
                <w:b/>
                <w:lang w:val="en-US"/>
              </w:rPr>
              <w:t xml:space="preserve">edicinal </w:t>
            </w:r>
            <w:r>
              <w:rPr>
                <w:b/>
                <w:lang w:val="en-US"/>
              </w:rPr>
              <w:t>p</w:t>
            </w:r>
            <w:r w:rsidRPr="00805CC6">
              <w:rPr>
                <w:b/>
                <w:lang w:val="en-US"/>
              </w:rPr>
              <w:t>roduct, handling</w:t>
            </w:r>
          </w:p>
        </w:tc>
      </w:tr>
      <w:tr w:rsidR="00F235B2" w:rsidRPr="00B813D9" w14:paraId="669B2897" w14:textId="77777777" w:rsidTr="004E1669">
        <w:trPr>
          <w:trHeight w:val="454"/>
        </w:trPr>
        <w:tc>
          <w:tcPr>
            <w:tcW w:w="568" w:type="dxa"/>
          </w:tcPr>
          <w:p w14:paraId="62816BAB"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1A0C5810" w14:textId="2FCFEAB1" w:rsidR="00F235B2" w:rsidRPr="00B813D9" w:rsidRDefault="00805CC6" w:rsidP="004E1669">
            <w:pPr>
              <w:pStyle w:val="Liststycke"/>
              <w:ind w:left="28"/>
              <w:contextualSpacing w:val="0"/>
              <w:rPr>
                <w:b/>
              </w:rPr>
            </w:pPr>
            <w:r w:rsidRPr="00805CC6">
              <w:rPr>
                <w:b/>
              </w:rPr>
              <w:t>Randomization and decoding</w:t>
            </w:r>
          </w:p>
        </w:tc>
      </w:tr>
      <w:tr w:rsidR="00F235B2" w:rsidRPr="00B813D9" w14:paraId="3669D11B" w14:textId="77777777" w:rsidTr="004E1669">
        <w:trPr>
          <w:trHeight w:val="454"/>
        </w:trPr>
        <w:tc>
          <w:tcPr>
            <w:tcW w:w="568" w:type="dxa"/>
          </w:tcPr>
          <w:p w14:paraId="69710D55"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311965F9" w14:textId="0044D6DE" w:rsidR="00F235B2" w:rsidRPr="00B813D9" w:rsidRDefault="00805CC6" w:rsidP="004E1669">
            <w:pPr>
              <w:pStyle w:val="Liststycke"/>
              <w:ind w:left="28"/>
              <w:contextualSpacing w:val="0"/>
              <w:rPr>
                <w:b/>
              </w:rPr>
            </w:pPr>
            <w:r w:rsidRPr="00805CC6">
              <w:rPr>
                <w:b/>
              </w:rPr>
              <w:t>Laboratory information</w:t>
            </w:r>
          </w:p>
        </w:tc>
      </w:tr>
      <w:tr w:rsidR="00F235B2" w:rsidRPr="00B813D9" w14:paraId="28AB4883" w14:textId="77777777" w:rsidTr="004E1669">
        <w:trPr>
          <w:trHeight w:val="454"/>
        </w:trPr>
        <w:tc>
          <w:tcPr>
            <w:tcW w:w="568" w:type="dxa"/>
          </w:tcPr>
          <w:p w14:paraId="1487D5DF"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3A24966B" w14:textId="4890F077" w:rsidR="00F235B2" w:rsidRPr="00B813D9" w:rsidRDefault="00805CC6" w:rsidP="004E1669">
            <w:pPr>
              <w:pStyle w:val="Liststycke"/>
              <w:ind w:left="28"/>
              <w:contextualSpacing w:val="0"/>
              <w:rPr>
                <w:b/>
              </w:rPr>
            </w:pPr>
            <w:r w:rsidRPr="00805CC6">
              <w:rPr>
                <w:b/>
              </w:rPr>
              <w:t>Examinations, measurements</w:t>
            </w:r>
          </w:p>
        </w:tc>
      </w:tr>
      <w:tr w:rsidR="00F235B2" w:rsidRPr="00B813D9" w14:paraId="19CD1DAA" w14:textId="77777777" w:rsidTr="004E1669">
        <w:trPr>
          <w:trHeight w:val="454"/>
        </w:trPr>
        <w:tc>
          <w:tcPr>
            <w:tcW w:w="568" w:type="dxa"/>
          </w:tcPr>
          <w:p w14:paraId="4E098190"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5DBC3F16" w14:textId="063E636E" w:rsidR="00F235B2" w:rsidRPr="00B813D9" w:rsidRDefault="00805CC6" w:rsidP="004E1669">
            <w:pPr>
              <w:pStyle w:val="Liststycke"/>
              <w:ind w:left="28"/>
              <w:contextualSpacing w:val="0"/>
              <w:rPr>
                <w:b/>
              </w:rPr>
            </w:pPr>
            <w:r w:rsidRPr="00805CC6">
              <w:rPr>
                <w:b/>
              </w:rPr>
              <w:t>Source data</w:t>
            </w:r>
          </w:p>
        </w:tc>
      </w:tr>
      <w:tr w:rsidR="00F235B2" w:rsidRPr="00B813D9" w14:paraId="5E82E834" w14:textId="77777777" w:rsidTr="004E1669">
        <w:trPr>
          <w:trHeight w:val="454"/>
        </w:trPr>
        <w:tc>
          <w:tcPr>
            <w:tcW w:w="568" w:type="dxa"/>
          </w:tcPr>
          <w:p w14:paraId="6CF7C119"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77B7BAB7" w14:textId="0A863BFA" w:rsidR="00F235B2" w:rsidRPr="00B813D9" w:rsidRDefault="00805CC6" w:rsidP="004E1669">
            <w:pPr>
              <w:pStyle w:val="Liststycke"/>
              <w:ind w:left="28"/>
              <w:contextualSpacing w:val="0"/>
              <w:rPr>
                <w:b/>
              </w:rPr>
            </w:pPr>
            <w:r w:rsidRPr="00805CC6">
              <w:rPr>
                <w:b/>
              </w:rPr>
              <w:t>Screening log</w:t>
            </w:r>
          </w:p>
        </w:tc>
      </w:tr>
      <w:tr w:rsidR="00F235B2" w:rsidRPr="00B813D9" w14:paraId="34CA5A14" w14:textId="77777777" w:rsidTr="004E1669">
        <w:trPr>
          <w:trHeight w:val="454"/>
        </w:trPr>
        <w:tc>
          <w:tcPr>
            <w:tcW w:w="568" w:type="dxa"/>
          </w:tcPr>
          <w:p w14:paraId="5F12F81E"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75C57FF2" w14:textId="4CDC5F55" w:rsidR="00F235B2" w:rsidRPr="00B813D9" w:rsidRDefault="00805CC6" w:rsidP="004E1669">
            <w:pPr>
              <w:pStyle w:val="Liststycke"/>
              <w:ind w:left="28"/>
              <w:contextualSpacing w:val="0"/>
              <w:rPr>
                <w:b/>
              </w:rPr>
            </w:pPr>
            <w:r w:rsidRPr="00805CC6">
              <w:rPr>
                <w:b/>
              </w:rPr>
              <w:t>Monitoring</w:t>
            </w:r>
          </w:p>
        </w:tc>
      </w:tr>
      <w:tr w:rsidR="00F235B2" w:rsidRPr="00B813D9" w14:paraId="14D295CC" w14:textId="77777777" w:rsidTr="004E1669">
        <w:trPr>
          <w:trHeight w:val="454"/>
        </w:trPr>
        <w:tc>
          <w:tcPr>
            <w:tcW w:w="568" w:type="dxa"/>
          </w:tcPr>
          <w:p w14:paraId="51EE9226"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48699053" w14:textId="1323324A" w:rsidR="00F235B2" w:rsidRPr="00B813D9" w:rsidRDefault="00805CC6" w:rsidP="004E1669">
            <w:pPr>
              <w:pStyle w:val="Liststycke"/>
              <w:ind w:left="28"/>
              <w:contextualSpacing w:val="0"/>
              <w:rPr>
                <w:b/>
              </w:rPr>
            </w:pPr>
            <w:r w:rsidRPr="00805CC6">
              <w:rPr>
                <w:b/>
              </w:rPr>
              <w:t>Monitoring reports</w:t>
            </w:r>
          </w:p>
        </w:tc>
      </w:tr>
      <w:tr w:rsidR="00F235B2" w:rsidRPr="002B43B1" w14:paraId="62412248" w14:textId="77777777" w:rsidTr="004E1669">
        <w:trPr>
          <w:trHeight w:val="454"/>
        </w:trPr>
        <w:tc>
          <w:tcPr>
            <w:tcW w:w="568" w:type="dxa"/>
          </w:tcPr>
          <w:p w14:paraId="6DC97E2F"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65FAD16D" w14:textId="301FEF8E" w:rsidR="00F235B2" w:rsidRPr="00805CC6" w:rsidRDefault="00805CC6" w:rsidP="004E1669">
            <w:pPr>
              <w:pStyle w:val="Liststycke"/>
              <w:ind w:left="28"/>
              <w:contextualSpacing w:val="0"/>
              <w:rPr>
                <w:b/>
                <w:lang w:val="en-US"/>
              </w:rPr>
            </w:pPr>
            <w:r w:rsidRPr="00805CC6">
              <w:rPr>
                <w:b/>
                <w:lang w:val="en-US"/>
              </w:rPr>
              <w:t>Reporting of incidents/adverse medical events (AE, SAE and SUSAR)</w:t>
            </w:r>
          </w:p>
        </w:tc>
      </w:tr>
      <w:tr w:rsidR="00F235B2" w:rsidRPr="002B43B1" w14:paraId="513AB9AD" w14:textId="77777777" w:rsidTr="004E1669">
        <w:trPr>
          <w:trHeight w:val="454"/>
        </w:trPr>
        <w:tc>
          <w:tcPr>
            <w:tcW w:w="568" w:type="dxa"/>
          </w:tcPr>
          <w:p w14:paraId="77CCFC45"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0DF6D449" w14:textId="2F154128" w:rsidR="00F235B2" w:rsidRPr="00805CC6" w:rsidRDefault="00805CC6" w:rsidP="004E1669">
            <w:pPr>
              <w:pStyle w:val="Liststycke"/>
              <w:ind w:left="28"/>
              <w:contextualSpacing w:val="0"/>
              <w:rPr>
                <w:b/>
                <w:lang w:val="en-US"/>
              </w:rPr>
            </w:pPr>
            <w:r w:rsidRPr="00805CC6">
              <w:rPr>
                <w:b/>
                <w:lang w:val="en-US"/>
              </w:rPr>
              <w:t>Serious Breaches and other reported events for subject safety</w:t>
            </w:r>
          </w:p>
        </w:tc>
      </w:tr>
      <w:tr w:rsidR="00F235B2" w:rsidRPr="00B813D9" w14:paraId="3518AB6F" w14:textId="77777777" w:rsidTr="004E1669">
        <w:trPr>
          <w:trHeight w:val="454"/>
        </w:trPr>
        <w:tc>
          <w:tcPr>
            <w:tcW w:w="568" w:type="dxa"/>
          </w:tcPr>
          <w:p w14:paraId="54F214C9" w14:textId="77777777" w:rsidR="00F235B2" w:rsidRPr="00805CC6" w:rsidRDefault="00F235B2" w:rsidP="00F235B2">
            <w:pPr>
              <w:numPr>
                <w:ilvl w:val="0"/>
                <w:numId w:val="25"/>
              </w:numPr>
              <w:spacing w:before="120"/>
              <w:ind w:left="357" w:hanging="357"/>
              <w:rPr>
                <w:b/>
                <w:sz w:val="20"/>
                <w:szCs w:val="20"/>
                <w:lang w:val="en-US"/>
              </w:rPr>
            </w:pPr>
          </w:p>
        </w:tc>
        <w:tc>
          <w:tcPr>
            <w:tcW w:w="9921" w:type="dxa"/>
            <w:vAlign w:val="center"/>
          </w:tcPr>
          <w:p w14:paraId="66145548" w14:textId="77777777" w:rsidR="00F235B2" w:rsidRPr="00B813D9" w:rsidRDefault="00F235B2" w:rsidP="004E1669">
            <w:pPr>
              <w:pStyle w:val="Liststycke"/>
              <w:ind w:left="28"/>
              <w:contextualSpacing w:val="0"/>
              <w:rPr>
                <w:b/>
              </w:rPr>
            </w:pPr>
            <w:r w:rsidRPr="00B813D9">
              <w:rPr>
                <w:b/>
              </w:rPr>
              <w:t>Note to File</w:t>
            </w:r>
          </w:p>
        </w:tc>
      </w:tr>
      <w:tr w:rsidR="00F235B2" w:rsidRPr="00B813D9" w14:paraId="35A8C49A" w14:textId="77777777" w:rsidTr="004E1669">
        <w:trPr>
          <w:trHeight w:val="454"/>
        </w:trPr>
        <w:tc>
          <w:tcPr>
            <w:tcW w:w="568" w:type="dxa"/>
          </w:tcPr>
          <w:p w14:paraId="0E7599F8"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50A06E00" w14:textId="471142BF" w:rsidR="00F235B2" w:rsidRPr="00B813D9" w:rsidRDefault="00805CC6" w:rsidP="004E1669">
            <w:pPr>
              <w:pStyle w:val="Liststycke"/>
              <w:ind w:left="28"/>
              <w:contextualSpacing w:val="0"/>
              <w:rPr>
                <w:b/>
              </w:rPr>
            </w:pPr>
            <w:r w:rsidRPr="00805CC6">
              <w:rPr>
                <w:b/>
              </w:rPr>
              <w:t>Correspondence</w:t>
            </w:r>
          </w:p>
        </w:tc>
      </w:tr>
      <w:tr w:rsidR="00F235B2" w:rsidRPr="00B813D9" w14:paraId="38574463" w14:textId="77777777" w:rsidTr="004E1669">
        <w:trPr>
          <w:trHeight w:val="454"/>
        </w:trPr>
        <w:tc>
          <w:tcPr>
            <w:tcW w:w="568" w:type="dxa"/>
          </w:tcPr>
          <w:p w14:paraId="268B102E"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3FF86C15" w14:textId="7B3DB50D" w:rsidR="00F235B2" w:rsidRPr="00B813D9" w:rsidRDefault="00805CC6" w:rsidP="004E1669">
            <w:pPr>
              <w:pStyle w:val="Liststycke"/>
              <w:ind w:left="28"/>
              <w:contextualSpacing w:val="0"/>
              <w:rPr>
                <w:b/>
              </w:rPr>
            </w:pPr>
            <w:r w:rsidRPr="00805CC6">
              <w:rPr>
                <w:b/>
              </w:rPr>
              <w:t>Reports</w:t>
            </w:r>
          </w:p>
        </w:tc>
      </w:tr>
      <w:tr w:rsidR="00F235B2" w:rsidRPr="00B813D9" w14:paraId="42B86D13" w14:textId="77777777" w:rsidTr="004E1669">
        <w:trPr>
          <w:trHeight w:val="454"/>
        </w:trPr>
        <w:tc>
          <w:tcPr>
            <w:tcW w:w="568" w:type="dxa"/>
          </w:tcPr>
          <w:p w14:paraId="06E74CE1"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727D0F14" w14:textId="59C264A5" w:rsidR="00F235B2" w:rsidRPr="00B813D9" w:rsidRDefault="00805CC6" w:rsidP="004E1669">
            <w:pPr>
              <w:pStyle w:val="Liststycke"/>
              <w:ind w:left="28"/>
              <w:contextualSpacing w:val="0"/>
              <w:rPr>
                <w:b/>
              </w:rPr>
            </w:pPr>
            <w:r w:rsidRPr="00805CC6">
              <w:rPr>
                <w:b/>
              </w:rPr>
              <w:t>Archiving</w:t>
            </w:r>
          </w:p>
        </w:tc>
      </w:tr>
      <w:tr w:rsidR="00F235B2" w:rsidRPr="00B813D9" w14:paraId="36ED133C" w14:textId="77777777" w:rsidTr="004E1669">
        <w:trPr>
          <w:trHeight w:val="454"/>
        </w:trPr>
        <w:tc>
          <w:tcPr>
            <w:tcW w:w="568" w:type="dxa"/>
          </w:tcPr>
          <w:p w14:paraId="383D40A7"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20E61CD6" w14:textId="523E4C15" w:rsidR="00F235B2" w:rsidRPr="00B813D9" w:rsidRDefault="00805CC6" w:rsidP="004E1669">
            <w:pPr>
              <w:pStyle w:val="Liststycke"/>
              <w:ind w:left="28"/>
              <w:contextualSpacing w:val="0"/>
              <w:rPr>
                <w:b/>
              </w:rPr>
            </w:pPr>
            <w:r w:rsidRPr="00805CC6">
              <w:rPr>
                <w:b/>
              </w:rPr>
              <w:t>Other</w:t>
            </w:r>
          </w:p>
        </w:tc>
      </w:tr>
    </w:tbl>
    <w:p w14:paraId="2F544D57" w14:textId="77777777" w:rsidR="00116882" w:rsidRDefault="00116882" w:rsidP="00F235B2"/>
    <w:sectPr w:rsidR="00116882" w:rsidSect="00F235B2">
      <w:headerReference w:type="default" r:id="rId17"/>
      <w:footerReference w:type="default" r:id="rId18"/>
      <w:type w:val="continuous"/>
      <w:pgSz w:w="11906" w:h="16838"/>
      <w:pgMar w:top="1560" w:right="1418"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B163F" w14:textId="77777777" w:rsidR="00F84781" w:rsidRDefault="00F84781" w:rsidP="00813C78">
      <w:pPr>
        <w:spacing w:after="0" w:line="240" w:lineRule="auto"/>
      </w:pPr>
      <w:r>
        <w:separator/>
      </w:r>
    </w:p>
  </w:endnote>
  <w:endnote w:type="continuationSeparator" w:id="0">
    <w:p w14:paraId="72148544" w14:textId="77777777" w:rsidR="00F84781" w:rsidRDefault="00F84781"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280F" w14:textId="77777777" w:rsidR="001531F7" w:rsidRDefault="001531F7" w:rsidP="005761A9">
    <w:pPr>
      <w:pStyle w:val="Sidfot"/>
      <w:spacing w:before="2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EB1BCE" w:rsidRPr="005761A9" w14:paraId="5B4FDA1E" w14:textId="77777777" w:rsidTr="00F07B3F">
      <w:tc>
        <w:tcPr>
          <w:tcW w:w="1276" w:type="dxa"/>
        </w:tcPr>
        <w:p w14:paraId="65D6A28F" w14:textId="77777777" w:rsidR="00EB1BCE" w:rsidRDefault="00EB1BCE" w:rsidP="00EB1BCE">
          <w:pPr>
            <w:pStyle w:val="Sidfot"/>
          </w:pPr>
        </w:p>
      </w:tc>
      <w:tc>
        <w:tcPr>
          <w:tcW w:w="7860" w:type="dxa"/>
        </w:tcPr>
        <w:p w14:paraId="7627435A" w14:textId="77777777" w:rsidR="00EB1BCE" w:rsidRPr="005761A9" w:rsidRDefault="00EB1BCE" w:rsidP="00EB1BCE">
          <w:pPr>
            <w:pStyle w:val="Sidfot"/>
            <w:jc w:val="right"/>
            <w:rPr>
              <w:b/>
              <w:bCs/>
            </w:rPr>
          </w:pPr>
          <w:r w:rsidRPr="005761A9">
            <w:rPr>
              <w:b/>
              <w:bCs/>
            </w:rPr>
            <w:t>Kliniska Studier Sverige</w:t>
          </w:r>
        </w:p>
      </w:tc>
    </w:tr>
    <w:tr w:rsidR="00EB1BCE" w14:paraId="5924E3B4" w14:textId="77777777" w:rsidTr="00F07B3F">
      <w:tc>
        <w:tcPr>
          <w:tcW w:w="1276" w:type="dxa"/>
        </w:tcPr>
        <w:p w14:paraId="216F85A5" w14:textId="77777777" w:rsidR="00EB1BCE" w:rsidRPr="005761A9" w:rsidRDefault="00EB1BCE" w:rsidP="00EB1BCE">
          <w:pPr>
            <w:pStyle w:val="Sidfot"/>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fldSimple w:instr=" NUMPAGES  \* Arabic  \* MERGEFORMAT ">
            <w:r w:rsidRPr="005761A9">
              <w:t>10</w:t>
            </w:r>
          </w:fldSimple>
          <w:r w:rsidRPr="005761A9">
            <w:t>)</w:t>
          </w:r>
        </w:p>
      </w:tc>
      <w:tc>
        <w:tcPr>
          <w:tcW w:w="7860" w:type="dxa"/>
        </w:tcPr>
        <w:p w14:paraId="4E66CF20" w14:textId="2FFBABC2" w:rsidR="00EB1BCE" w:rsidRDefault="00EB1BCE" w:rsidP="00EB1BCE">
          <w:pPr>
            <w:pStyle w:val="Sidfot"/>
            <w:jc w:val="right"/>
          </w:pPr>
          <w:r w:rsidRPr="00336E9A">
            <w:t xml:space="preserve">Version </w:t>
          </w:r>
          <w:sdt>
            <w:sdtPr>
              <w:id w:val="-1094701096"/>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C95D10">
                <w:t>3</w:t>
              </w:r>
            </w:sdtContent>
          </w:sdt>
          <w:r w:rsidRPr="00336E9A">
            <w:t xml:space="preserve">, </w:t>
          </w:r>
          <w:sdt>
            <w:sdtPr>
              <w:id w:val="1058202084"/>
              <w:date w:fullDate="2025-11-07T00:00:00Z">
                <w:dateFormat w:val="yyyy-MM-dd"/>
                <w:lid w:val="sv-SE"/>
                <w:storeMappedDataAs w:val="dateTime"/>
                <w:calendar w:val="gregorian"/>
              </w:date>
            </w:sdtPr>
            <w:sdtEndPr/>
            <w:sdtContent>
              <w:r w:rsidR="00C95D10">
                <w:t>2025-11-07</w:t>
              </w:r>
            </w:sdtContent>
          </w:sdt>
        </w:p>
      </w:tc>
    </w:tr>
  </w:tbl>
  <w:p w14:paraId="77404B80" w14:textId="77777777" w:rsidR="001531F7" w:rsidRPr="006538B0" w:rsidRDefault="001531F7" w:rsidP="006538B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3CE7" w14:textId="77777777" w:rsidR="008E6BFA" w:rsidRDefault="008E6B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8128" w14:textId="77777777" w:rsidR="001C3ABF" w:rsidRDefault="001C3ABF" w:rsidP="005761A9">
    <w:pPr>
      <w:pStyle w:val="Sidfot"/>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21662" w14:textId="77777777" w:rsidR="00F84781" w:rsidRDefault="00F84781" w:rsidP="00813C78">
      <w:pPr>
        <w:spacing w:after="0" w:line="240" w:lineRule="auto"/>
      </w:pPr>
      <w:r>
        <w:separator/>
      </w:r>
    </w:p>
  </w:footnote>
  <w:footnote w:type="continuationSeparator" w:id="0">
    <w:p w14:paraId="6C1CC489" w14:textId="77777777" w:rsidR="00F84781" w:rsidRDefault="00F84781" w:rsidP="00813C78">
      <w:pPr>
        <w:spacing w:after="0" w:line="240" w:lineRule="auto"/>
      </w:pPr>
      <w:r>
        <w:continuationSeparator/>
      </w:r>
    </w:p>
  </w:footnote>
  <w:footnote w:id="1">
    <w:p w14:paraId="1F7B5C58" w14:textId="7465A087" w:rsidR="00F235B2" w:rsidRPr="004038E1" w:rsidRDefault="00F235B2" w:rsidP="00F235B2">
      <w:pPr>
        <w:pStyle w:val="Fotnotstext"/>
        <w:spacing w:before="120" w:after="2400"/>
        <w:rPr>
          <w:lang w:val="en-US"/>
        </w:rPr>
      </w:pPr>
      <w:r w:rsidRPr="00322CEE">
        <w:rPr>
          <w:rStyle w:val="Fotnotsreferens"/>
          <w:sz w:val="18"/>
          <w:szCs w:val="18"/>
          <w:lang w:val="en-US"/>
        </w:rPr>
        <w:t>1</w:t>
      </w:r>
      <w:r w:rsidRPr="00322CEE">
        <w:rPr>
          <w:sz w:val="18"/>
          <w:szCs w:val="18"/>
          <w:lang w:val="en-US"/>
        </w:rPr>
        <w:t xml:space="preserve"> </w:t>
      </w:r>
      <w:r w:rsidR="00322CEE" w:rsidRPr="00111376">
        <w:rPr>
          <w:rFonts w:ascii="Arial" w:hAnsi="Arial" w:cs="Arial"/>
          <w:sz w:val="18"/>
          <w:szCs w:val="18"/>
          <w:lang w:val="en-US"/>
        </w:rPr>
        <w:t xml:space="preserve">Superseded versions to be stored here or in another folder. If another folder is used, there might be a reference in the index to where superseded </w:t>
      </w:r>
      <w:r w:rsidR="00322CEE">
        <w:rPr>
          <w:rFonts w:ascii="Arial" w:hAnsi="Arial" w:cs="Arial"/>
          <w:sz w:val="18"/>
          <w:szCs w:val="18"/>
          <w:lang w:val="en-US"/>
        </w:rPr>
        <w:t>records</w:t>
      </w:r>
      <w:r w:rsidR="00322CEE" w:rsidRPr="00111376">
        <w:rPr>
          <w:rFonts w:ascii="Arial" w:hAnsi="Arial" w:cs="Arial"/>
          <w:sz w:val="18"/>
          <w:szCs w:val="18"/>
          <w:lang w:val="en-US"/>
        </w:rPr>
        <w:t xml:space="preserve"> are stored. </w:t>
      </w:r>
      <w:r w:rsidR="00322CEE" w:rsidRPr="004038E1">
        <w:rPr>
          <w:rFonts w:ascii="Arial" w:hAnsi="Arial" w:cs="Arial"/>
          <w:sz w:val="18"/>
          <w:szCs w:val="18"/>
          <w:lang w:val="en-US"/>
        </w:rPr>
        <w:t xml:space="preserve">Mark superseded records “Inactive” to avoid accidental use. </w:t>
      </w:r>
    </w:p>
  </w:footnote>
  <w:footnote w:id="2">
    <w:p w14:paraId="5A925BE2" w14:textId="07C93A1D" w:rsidR="00F235B2" w:rsidRPr="00BB72CC" w:rsidRDefault="00F235B2" w:rsidP="00F235B2">
      <w:pPr>
        <w:spacing w:after="120"/>
        <w:contextualSpacing/>
        <w:rPr>
          <w:rFonts w:cstheme="minorHAnsi"/>
          <w:sz w:val="18"/>
          <w:szCs w:val="18"/>
          <w:lang w:val="en-US"/>
        </w:rPr>
      </w:pPr>
      <w:r w:rsidRPr="00BB72CC">
        <w:rPr>
          <w:rStyle w:val="Fotnotsreferens"/>
          <w:rFonts w:cstheme="minorHAnsi"/>
          <w:sz w:val="18"/>
          <w:szCs w:val="18"/>
          <w:lang w:val="en-US"/>
        </w:rPr>
        <w:t>2</w:t>
      </w:r>
      <w:r w:rsidRPr="00BB72CC">
        <w:rPr>
          <w:rFonts w:cstheme="minorHAnsi"/>
          <w:sz w:val="18"/>
          <w:szCs w:val="18"/>
          <w:lang w:val="en-US"/>
        </w:rPr>
        <w:t xml:space="preserve"> </w:t>
      </w:r>
      <w:r w:rsidR="00BB72CC" w:rsidRPr="00BB72CC">
        <w:rPr>
          <w:rFonts w:cstheme="minorHAnsi"/>
          <w:sz w:val="18"/>
          <w:szCs w:val="18"/>
          <w:lang w:val="en-US"/>
        </w:rPr>
        <w:t>Superseded versions to be stored here or in another folder. If another folder is used, there must be a reference in the index about where superseded records are stored. Please mark superseded records “Inactive” to avoid accidental use</w:t>
      </w:r>
      <w:r w:rsidRPr="00BB72CC">
        <w:rPr>
          <w:rFonts w:cstheme="minorHAnsi"/>
          <w:sz w:val="18"/>
          <w:szCs w:val="18"/>
          <w:lang w:val="en-US"/>
        </w:rPr>
        <w:t>.</w:t>
      </w:r>
    </w:p>
  </w:footnote>
  <w:footnote w:id="3">
    <w:p w14:paraId="3BDBC49E" w14:textId="20A7AB4B" w:rsidR="00F235B2" w:rsidRPr="00BB72CC" w:rsidRDefault="00F235B2" w:rsidP="00F235B2">
      <w:pPr>
        <w:pStyle w:val="Fotnotstext"/>
        <w:spacing w:after="120"/>
        <w:contextualSpacing/>
        <w:rPr>
          <w:rFonts w:asciiTheme="minorHAnsi" w:hAnsiTheme="minorHAnsi" w:cstheme="minorHAnsi"/>
          <w:sz w:val="18"/>
          <w:szCs w:val="18"/>
          <w:lang w:val="en-US"/>
        </w:rPr>
      </w:pPr>
      <w:r w:rsidRPr="00BB72CC">
        <w:rPr>
          <w:rStyle w:val="Fotnotsreferens"/>
          <w:rFonts w:asciiTheme="minorHAnsi" w:hAnsiTheme="minorHAnsi" w:cstheme="minorHAnsi"/>
          <w:sz w:val="18"/>
          <w:szCs w:val="18"/>
          <w:lang w:val="en-US"/>
        </w:rPr>
        <w:t>3</w:t>
      </w:r>
      <w:r w:rsidRPr="00BB72CC">
        <w:rPr>
          <w:rFonts w:asciiTheme="minorHAnsi" w:hAnsiTheme="minorHAnsi" w:cstheme="minorHAnsi"/>
          <w:sz w:val="18"/>
          <w:szCs w:val="18"/>
          <w:lang w:val="en-US"/>
        </w:rPr>
        <w:t xml:space="preserve"> </w:t>
      </w:r>
      <w:r w:rsidR="00BB72CC" w:rsidRPr="00BB72CC">
        <w:rPr>
          <w:rFonts w:asciiTheme="minorHAnsi" w:hAnsiTheme="minorHAnsi" w:cstheme="minorHAnsi"/>
          <w:sz w:val="18"/>
          <w:szCs w:val="18"/>
          <w:lang w:val="en-US"/>
        </w:rPr>
        <w:t>Should be versioned controlled</w:t>
      </w:r>
    </w:p>
  </w:footnote>
  <w:footnote w:id="4">
    <w:p w14:paraId="7912C13B" w14:textId="77777777" w:rsidR="00F235B2" w:rsidRPr="004038E1" w:rsidRDefault="00F235B2" w:rsidP="00F235B2">
      <w:pPr>
        <w:spacing w:after="360"/>
        <w:rPr>
          <w:sz w:val="18"/>
          <w:szCs w:val="18"/>
          <w:lang w:val="en-US"/>
        </w:rPr>
      </w:pPr>
      <w:r w:rsidRPr="004038E1">
        <w:rPr>
          <w:rStyle w:val="Fotnotsreferens"/>
          <w:rFonts w:cstheme="minorHAnsi"/>
          <w:sz w:val="18"/>
          <w:szCs w:val="18"/>
          <w:lang w:val="en-US"/>
        </w:rPr>
        <w:t>4</w:t>
      </w:r>
      <w:r w:rsidRPr="004038E1">
        <w:rPr>
          <w:rFonts w:cstheme="minorHAnsi"/>
          <w:sz w:val="18"/>
          <w:szCs w:val="18"/>
          <w:lang w:val="en-US"/>
        </w:rPr>
        <w:t xml:space="preserve"> Material Transfer Agreement</w:t>
      </w:r>
    </w:p>
  </w:footnote>
  <w:footnote w:id="5">
    <w:p w14:paraId="5F8BDA7C" w14:textId="24DFB4E8" w:rsidR="00F235B2" w:rsidRPr="008951B7" w:rsidRDefault="00F235B2" w:rsidP="00F235B2">
      <w:pPr>
        <w:pStyle w:val="Fotnotstext"/>
        <w:spacing w:after="240"/>
        <w:rPr>
          <w:rFonts w:asciiTheme="minorHAnsi" w:hAnsiTheme="minorHAnsi" w:cstheme="minorHAnsi"/>
          <w:lang w:val="en-US"/>
        </w:rPr>
      </w:pPr>
      <w:r w:rsidRPr="008951B7">
        <w:rPr>
          <w:rStyle w:val="Fotnotsreferens"/>
          <w:rFonts w:asciiTheme="minorHAnsi" w:hAnsiTheme="minorHAnsi" w:cstheme="minorHAnsi"/>
          <w:sz w:val="18"/>
          <w:szCs w:val="18"/>
          <w:lang w:val="en-US"/>
        </w:rPr>
        <w:t>5</w:t>
      </w:r>
      <w:r w:rsidRPr="008951B7">
        <w:rPr>
          <w:rFonts w:asciiTheme="minorHAnsi" w:hAnsiTheme="minorHAnsi" w:cstheme="minorHAnsi"/>
          <w:sz w:val="18"/>
          <w:szCs w:val="18"/>
          <w:lang w:val="en-US"/>
        </w:rPr>
        <w:t xml:space="preserve"> </w:t>
      </w:r>
      <w:r w:rsidR="008951B7" w:rsidRPr="008951B7">
        <w:rPr>
          <w:rFonts w:asciiTheme="minorHAnsi" w:eastAsiaTheme="minorHAnsi" w:hAnsiTheme="minorHAnsi" w:cstheme="minorHAnsi"/>
          <w:sz w:val="18"/>
          <w:szCs w:val="18"/>
          <w:lang w:val="en-US"/>
        </w:rPr>
        <w:t>Investigator’s Brochure can be stored separately from the TMF, e.g., electronically, in which case the location should be documented</w:t>
      </w:r>
      <w:r w:rsidRPr="008951B7">
        <w:rPr>
          <w:rFonts w:asciiTheme="minorHAnsi" w:eastAsiaTheme="minorHAnsi" w:hAnsiTheme="minorHAnsi" w:cstheme="minorHAnsi"/>
          <w:sz w:val="18"/>
          <w:szCs w:val="18"/>
          <w:lang w:val="en-US"/>
        </w:rPr>
        <w:t>.</w:t>
      </w:r>
    </w:p>
  </w:footnote>
  <w:footnote w:id="6">
    <w:p w14:paraId="1349B02D" w14:textId="55E4C91A" w:rsidR="00F235B2" w:rsidRPr="002C010A" w:rsidRDefault="00F235B2" w:rsidP="00F235B2">
      <w:pPr>
        <w:spacing w:after="460"/>
        <w:rPr>
          <w:sz w:val="18"/>
          <w:szCs w:val="18"/>
        </w:rPr>
      </w:pPr>
      <w:r w:rsidRPr="008951B7">
        <w:rPr>
          <w:rStyle w:val="Fotnotsreferens"/>
          <w:sz w:val="18"/>
          <w:szCs w:val="18"/>
          <w:lang w:val="en-US"/>
        </w:rPr>
        <w:t>6</w:t>
      </w:r>
      <w:r w:rsidRPr="008951B7">
        <w:rPr>
          <w:sz w:val="18"/>
          <w:szCs w:val="18"/>
          <w:lang w:val="en-US"/>
        </w:rPr>
        <w:t xml:space="preserve"> </w:t>
      </w:r>
      <w:r w:rsidR="008951B7" w:rsidRPr="008951B7">
        <w:rPr>
          <w:sz w:val="18"/>
          <w:szCs w:val="18"/>
          <w:lang w:val="en-US"/>
        </w:rPr>
        <w:t xml:space="preserve">Superseded versions to be stored here or in another folder. If another folder is used, there must be a reference in the index about where superseded records are stored. </w:t>
      </w:r>
      <w:r w:rsidR="008951B7" w:rsidRPr="008951B7">
        <w:rPr>
          <w:sz w:val="18"/>
          <w:szCs w:val="18"/>
        </w:rPr>
        <w:t>Please mark superseded records “Inactive” to avoid accidental use</w:t>
      </w:r>
      <w:r w:rsidR="008951B7">
        <w:rPr>
          <w:sz w:val="18"/>
          <w:szCs w:val="18"/>
        </w:rPr>
        <w:t>.</w:t>
      </w:r>
    </w:p>
  </w:footnote>
  <w:footnote w:id="7">
    <w:p w14:paraId="0CF85BC2" w14:textId="77777777" w:rsidR="00F235B2" w:rsidRPr="00B25C91" w:rsidRDefault="00F235B2" w:rsidP="00F235B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B8A7" w14:textId="77777777" w:rsidR="001531F7" w:rsidRDefault="001531F7" w:rsidP="00E51DAC">
    <w:pPr>
      <w:pStyle w:val="Sidhuvud"/>
      <w:spacing w:after="480"/>
      <w:ind w:right="-567"/>
      <w:jc w:val="right"/>
    </w:pPr>
    <w:r>
      <w:rPr>
        <w:noProof/>
      </w:rPr>
      <w:drawing>
        <wp:inline distT="0" distB="0" distL="0" distR="0" wp14:anchorId="0299A303" wp14:editId="5B0F67C1">
          <wp:extent cx="1792704" cy="365464"/>
          <wp:effectExtent l="0" t="0" r="0" b="0"/>
          <wp:docPr id="1392783780" name="Bildobjekt 13927837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6C6A" w14:textId="77777777" w:rsidR="008E6BFA" w:rsidRDefault="008E6BFA" w:rsidP="008E6BFA">
    <w:pPr>
      <w:pStyle w:val="Sidhuvud"/>
      <w:spacing w:after="480"/>
      <w:ind w:right="-567"/>
      <w:jc w:val="right"/>
    </w:pPr>
    <w:r>
      <w:rPr>
        <w:noProof/>
      </w:rPr>
      <w:drawing>
        <wp:inline distT="0" distB="0" distL="0" distR="0" wp14:anchorId="790C43C2" wp14:editId="669068DA">
          <wp:extent cx="1792704" cy="365464"/>
          <wp:effectExtent l="0" t="0" r="0" b="0"/>
          <wp:docPr id="354220761" name="Bildobjekt 3542207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BF06" w14:textId="77777777" w:rsidR="00805CC6" w:rsidRPr="00805CC6" w:rsidRDefault="00805CC6" w:rsidP="00805CC6">
    <w:pPr>
      <w:pStyle w:val="Sidhuvud"/>
      <w:spacing w:after="60"/>
      <w:ind w:right="-567"/>
      <w:rPr>
        <w:lang w:val="en-US"/>
      </w:rPr>
    </w:pPr>
    <w:r w:rsidRPr="00805CC6">
      <w:rPr>
        <w:lang w:val="en-US"/>
      </w:rPr>
      <w:t>EU trial number:</w:t>
    </w:r>
  </w:p>
  <w:p w14:paraId="585F2234" w14:textId="400E22DF" w:rsidR="00116882" w:rsidRPr="00805CC6" w:rsidRDefault="00805CC6" w:rsidP="00805CC6">
    <w:pPr>
      <w:pStyle w:val="Sidhuvud"/>
      <w:spacing w:after="60"/>
      <w:ind w:right="-567"/>
      <w:rPr>
        <w:lang w:val="en-US"/>
      </w:rPr>
    </w:pPr>
    <w:r w:rsidRPr="00805CC6">
      <w:rPr>
        <w:lang w:val="en-US"/>
      </w:rPr>
      <w:t>Trial 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1AF7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F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006D733E"/>
    <w:multiLevelType w:val="hybridMultilevel"/>
    <w:tmpl w:val="BAC828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1EC7B04"/>
    <w:multiLevelType w:val="hybridMultilevel"/>
    <w:tmpl w:val="1BE802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6F9254C"/>
    <w:multiLevelType w:val="hybridMultilevel"/>
    <w:tmpl w:val="4CFA7748"/>
    <w:lvl w:ilvl="0" w:tplc="041D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BA02615"/>
    <w:multiLevelType w:val="hybridMultilevel"/>
    <w:tmpl w:val="3F7CC1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C8D257B"/>
    <w:multiLevelType w:val="hybridMultilevel"/>
    <w:tmpl w:val="3DB49D5C"/>
    <w:lvl w:ilvl="0" w:tplc="041D0001">
      <w:start w:val="1"/>
      <w:numFmt w:val="bullet"/>
      <w:lvlText w:val=""/>
      <w:lvlJc w:val="left"/>
      <w:pPr>
        <w:ind w:left="360" w:hanging="360"/>
      </w:pPr>
      <w:rPr>
        <w:rFonts w:ascii="Symbol" w:hAnsi="Symbol" w:hint="default"/>
        <w:i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12A73719"/>
    <w:multiLevelType w:val="hybridMultilevel"/>
    <w:tmpl w:val="D6C293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15C73A2E"/>
    <w:multiLevelType w:val="hybridMultilevel"/>
    <w:tmpl w:val="38CC749C"/>
    <w:lvl w:ilvl="0" w:tplc="041D0001">
      <w:start w:val="1"/>
      <w:numFmt w:val="bullet"/>
      <w:lvlText w:val=""/>
      <w:lvlJc w:val="left"/>
      <w:pPr>
        <w:ind w:left="360" w:hanging="360"/>
      </w:pPr>
      <w:rPr>
        <w:rFonts w:ascii="Symbol" w:hAnsi="Symbol" w:hint="default"/>
        <w:i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15:restartNumberingAfterBreak="0">
    <w:nsid w:val="1DF1664C"/>
    <w:multiLevelType w:val="hybridMultilevel"/>
    <w:tmpl w:val="578CF3C0"/>
    <w:lvl w:ilvl="0" w:tplc="ACF6EA26">
      <w:numFmt w:val="bullet"/>
      <w:lvlText w:val="•"/>
      <w:lvlJc w:val="left"/>
      <w:pPr>
        <w:ind w:left="1665" w:hanging="1305"/>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F470B41"/>
    <w:multiLevelType w:val="hybridMultilevel"/>
    <w:tmpl w:val="FD5E86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8E875A3"/>
    <w:multiLevelType w:val="hybridMultilevel"/>
    <w:tmpl w:val="9F0AD7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7574736"/>
    <w:multiLevelType w:val="hybridMultilevel"/>
    <w:tmpl w:val="4EA224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97C1BD9"/>
    <w:multiLevelType w:val="hybridMultilevel"/>
    <w:tmpl w:val="E06C25AE"/>
    <w:lvl w:ilvl="0" w:tplc="041D0001">
      <w:start w:val="1"/>
      <w:numFmt w:val="bullet"/>
      <w:lvlText w:val=""/>
      <w:lvlJc w:val="left"/>
      <w:pPr>
        <w:ind w:left="1665" w:hanging="1305"/>
      </w:pPr>
      <w:rPr>
        <w:rFonts w:ascii="Symbol" w:hAnsi="Symbol"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D64A94"/>
    <w:multiLevelType w:val="hybridMultilevel"/>
    <w:tmpl w:val="C0F27908"/>
    <w:lvl w:ilvl="0" w:tplc="041D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79B38C4"/>
    <w:multiLevelType w:val="hybridMultilevel"/>
    <w:tmpl w:val="BC989688"/>
    <w:lvl w:ilvl="0" w:tplc="7D7C8B60">
      <w:start w:val="1"/>
      <w:numFmt w:val="decimal"/>
      <w:lvlText w:val="%1."/>
      <w:lvlJc w:val="left"/>
      <w:pPr>
        <w:ind w:left="360" w:hanging="360"/>
      </w:pPr>
      <w:rPr>
        <w:sz w:val="24"/>
        <w:szCs w:val="24"/>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5" w15:restartNumberingAfterBreak="0">
    <w:nsid w:val="4CF10E1B"/>
    <w:multiLevelType w:val="hybridMultilevel"/>
    <w:tmpl w:val="F874FC20"/>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7" w15:restartNumberingAfterBreak="0">
    <w:nsid w:val="65496586"/>
    <w:multiLevelType w:val="hybridMultilevel"/>
    <w:tmpl w:val="72DAB38A"/>
    <w:lvl w:ilvl="0" w:tplc="041D0001">
      <w:start w:val="1"/>
      <w:numFmt w:val="bullet"/>
      <w:lvlText w:val=""/>
      <w:lvlJc w:val="left"/>
      <w:pPr>
        <w:ind w:left="360" w:hanging="360"/>
      </w:pPr>
      <w:rPr>
        <w:rFonts w:ascii="Symbol" w:hAnsi="Symbol" w:hint="default"/>
        <w:i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70E8471A"/>
    <w:multiLevelType w:val="hybridMultilevel"/>
    <w:tmpl w:val="E8FA3CA2"/>
    <w:lvl w:ilvl="0" w:tplc="8E34EEC4">
      <w:start w:val="1"/>
      <w:numFmt w:val="decimal"/>
      <w:lvlText w:val="%1."/>
      <w:lvlJc w:val="left"/>
      <w:pPr>
        <w:ind w:left="644" w:hanging="360"/>
      </w:pPr>
      <w:rPr>
        <w:sz w:val="24"/>
        <w:szCs w:val="24"/>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9" w15:restartNumberingAfterBreak="0">
    <w:nsid w:val="728D56EA"/>
    <w:multiLevelType w:val="hybridMultilevel"/>
    <w:tmpl w:val="4712F8EE"/>
    <w:lvl w:ilvl="0" w:tplc="041D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A9038C5"/>
    <w:multiLevelType w:val="hybridMultilevel"/>
    <w:tmpl w:val="24EE45B8"/>
    <w:lvl w:ilvl="0" w:tplc="041D0001">
      <w:start w:val="1"/>
      <w:numFmt w:val="bullet"/>
      <w:lvlText w:val=""/>
      <w:lvlJc w:val="left"/>
      <w:pPr>
        <w:ind w:left="360" w:hanging="360"/>
      </w:pPr>
      <w:rPr>
        <w:rFonts w:ascii="Symbol" w:hAnsi="Symbol" w:hint="default"/>
        <w:i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CA934C9"/>
    <w:multiLevelType w:val="hybridMultilevel"/>
    <w:tmpl w:val="5B8447B0"/>
    <w:lvl w:ilvl="0" w:tplc="041D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6637706">
    <w:abstractNumId w:val="17"/>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26"/>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15"/>
  </w:num>
  <w:num w:numId="13" w16cid:durableId="1364133316">
    <w:abstractNumId w:val="8"/>
  </w:num>
  <w:num w:numId="14" w16cid:durableId="9959566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3772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465298">
    <w:abstractNumId w:val="10"/>
  </w:num>
  <w:num w:numId="17" w16cid:durableId="854921341">
    <w:abstractNumId w:val="21"/>
  </w:num>
  <w:num w:numId="18" w16cid:durableId="1561331231">
    <w:abstractNumId w:val="13"/>
  </w:num>
  <w:num w:numId="19" w16cid:durableId="37971104">
    <w:abstractNumId w:val="30"/>
  </w:num>
  <w:num w:numId="20" w16cid:durableId="562565424">
    <w:abstractNumId w:val="27"/>
  </w:num>
  <w:num w:numId="21" w16cid:durableId="19864051">
    <w:abstractNumId w:val="28"/>
  </w:num>
  <w:num w:numId="22" w16cid:durableId="924457790">
    <w:abstractNumId w:val="16"/>
  </w:num>
  <w:num w:numId="23" w16cid:durableId="1197280975">
    <w:abstractNumId w:val="23"/>
  </w:num>
  <w:num w:numId="24" w16cid:durableId="529882318">
    <w:abstractNumId w:val="29"/>
  </w:num>
  <w:num w:numId="25" w16cid:durableId="1224100228">
    <w:abstractNumId w:val="24"/>
  </w:num>
  <w:num w:numId="26" w16cid:durableId="1248928256">
    <w:abstractNumId w:val="9"/>
  </w:num>
  <w:num w:numId="27" w16cid:durableId="143475350">
    <w:abstractNumId w:val="20"/>
  </w:num>
  <w:num w:numId="28" w16cid:durableId="321781963">
    <w:abstractNumId w:val="14"/>
  </w:num>
  <w:num w:numId="29" w16cid:durableId="1138645525">
    <w:abstractNumId w:val="31"/>
  </w:num>
  <w:num w:numId="30" w16cid:durableId="20664369">
    <w:abstractNumId w:val="11"/>
  </w:num>
  <w:num w:numId="31" w16cid:durableId="196234882">
    <w:abstractNumId w:val="12"/>
  </w:num>
  <w:num w:numId="32" w16cid:durableId="1447626401">
    <w:abstractNumId w:val="25"/>
  </w:num>
  <w:num w:numId="33" w16cid:durableId="1872379224">
    <w:abstractNumId w:val="19"/>
  </w:num>
  <w:num w:numId="34" w16cid:durableId="125782272">
    <w:abstractNumId w:val="18"/>
  </w:num>
  <w:num w:numId="35" w16cid:durableId="3107885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B2"/>
    <w:rsid w:val="00000EDB"/>
    <w:rsid w:val="0000404C"/>
    <w:rsid w:val="00005C4C"/>
    <w:rsid w:val="000234B5"/>
    <w:rsid w:val="000321C2"/>
    <w:rsid w:val="00057E72"/>
    <w:rsid w:val="000819C7"/>
    <w:rsid w:val="00091FCA"/>
    <w:rsid w:val="00093550"/>
    <w:rsid w:val="000943A9"/>
    <w:rsid w:val="000A4A20"/>
    <w:rsid w:val="000B1DB5"/>
    <w:rsid w:val="000D0079"/>
    <w:rsid w:val="000E655B"/>
    <w:rsid w:val="00116882"/>
    <w:rsid w:val="0015317F"/>
    <w:rsid w:val="001531F7"/>
    <w:rsid w:val="00165188"/>
    <w:rsid w:val="001B4619"/>
    <w:rsid w:val="001C3ABF"/>
    <w:rsid w:val="001D27C3"/>
    <w:rsid w:val="001F1063"/>
    <w:rsid w:val="00213657"/>
    <w:rsid w:val="00215DF1"/>
    <w:rsid w:val="00216CA2"/>
    <w:rsid w:val="00222C76"/>
    <w:rsid w:val="00244BE4"/>
    <w:rsid w:val="002513BC"/>
    <w:rsid w:val="002748D0"/>
    <w:rsid w:val="00280B08"/>
    <w:rsid w:val="0029660D"/>
    <w:rsid w:val="002A2A75"/>
    <w:rsid w:val="002A3B20"/>
    <w:rsid w:val="002B43B1"/>
    <w:rsid w:val="002C25DC"/>
    <w:rsid w:val="002C4B24"/>
    <w:rsid w:val="002C72EB"/>
    <w:rsid w:val="002D4A46"/>
    <w:rsid w:val="002F15B5"/>
    <w:rsid w:val="002F2AE6"/>
    <w:rsid w:val="002F2BCA"/>
    <w:rsid w:val="002F7CD4"/>
    <w:rsid w:val="0030428A"/>
    <w:rsid w:val="0030643B"/>
    <w:rsid w:val="00322CEE"/>
    <w:rsid w:val="00336E9A"/>
    <w:rsid w:val="00344B4E"/>
    <w:rsid w:val="00347701"/>
    <w:rsid w:val="00356E31"/>
    <w:rsid w:val="00362CE7"/>
    <w:rsid w:val="003651D0"/>
    <w:rsid w:val="00386DE8"/>
    <w:rsid w:val="00392A8C"/>
    <w:rsid w:val="0039506D"/>
    <w:rsid w:val="0039558E"/>
    <w:rsid w:val="003A2723"/>
    <w:rsid w:val="003A63FC"/>
    <w:rsid w:val="003B06DA"/>
    <w:rsid w:val="003D019F"/>
    <w:rsid w:val="003E23B2"/>
    <w:rsid w:val="003F1D59"/>
    <w:rsid w:val="004038E1"/>
    <w:rsid w:val="00411BEE"/>
    <w:rsid w:val="004216EA"/>
    <w:rsid w:val="00423F0E"/>
    <w:rsid w:val="0042445E"/>
    <w:rsid w:val="004474A4"/>
    <w:rsid w:val="00451390"/>
    <w:rsid w:val="00452E52"/>
    <w:rsid w:val="0045790E"/>
    <w:rsid w:val="0047256F"/>
    <w:rsid w:val="00476B01"/>
    <w:rsid w:val="004816EA"/>
    <w:rsid w:val="004A2A79"/>
    <w:rsid w:val="004B0468"/>
    <w:rsid w:val="004B33E8"/>
    <w:rsid w:val="004C2DA2"/>
    <w:rsid w:val="004E1669"/>
    <w:rsid w:val="004E3AB3"/>
    <w:rsid w:val="004F56A0"/>
    <w:rsid w:val="004F63EF"/>
    <w:rsid w:val="0050352A"/>
    <w:rsid w:val="00532A26"/>
    <w:rsid w:val="00541C6D"/>
    <w:rsid w:val="00550020"/>
    <w:rsid w:val="00550B95"/>
    <w:rsid w:val="00553C74"/>
    <w:rsid w:val="00565454"/>
    <w:rsid w:val="005715D0"/>
    <w:rsid w:val="005761A9"/>
    <w:rsid w:val="00577867"/>
    <w:rsid w:val="00584DCF"/>
    <w:rsid w:val="005875DF"/>
    <w:rsid w:val="00591410"/>
    <w:rsid w:val="005B20C0"/>
    <w:rsid w:val="005C1F60"/>
    <w:rsid w:val="005D46CC"/>
    <w:rsid w:val="005D6E66"/>
    <w:rsid w:val="005E441F"/>
    <w:rsid w:val="00616460"/>
    <w:rsid w:val="006251CF"/>
    <w:rsid w:val="00651E32"/>
    <w:rsid w:val="006538B0"/>
    <w:rsid w:val="00656453"/>
    <w:rsid w:val="006877D9"/>
    <w:rsid w:val="0069113E"/>
    <w:rsid w:val="006A5C37"/>
    <w:rsid w:val="006B4737"/>
    <w:rsid w:val="006C5CF3"/>
    <w:rsid w:val="006E26AE"/>
    <w:rsid w:val="00706573"/>
    <w:rsid w:val="00706E60"/>
    <w:rsid w:val="007226A2"/>
    <w:rsid w:val="00723E9D"/>
    <w:rsid w:val="00752C2F"/>
    <w:rsid w:val="007661F6"/>
    <w:rsid w:val="007741EA"/>
    <w:rsid w:val="00790210"/>
    <w:rsid w:val="007D0ECE"/>
    <w:rsid w:val="0080294E"/>
    <w:rsid w:val="00805CC6"/>
    <w:rsid w:val="008123E2"/>
    <w:rsid w:val="00813C78"/>
    <w:rsid w:val="008343AB"/>
    <w:rsid w:val="008351D1"/>
    <w:rsid w:val="008562F8"/>
    <w:rsid w:val="00875DFD"/>
    <w:rsid w:val="00893E1F"/>
    <w:rsid w:val="008951B7"/>
    <w:rsid w:val="00896C5D"/>
    <w:rsid w:val="008A214B"/>
    <w:rsid w:val="008C4E7A"/>
    <w:rsid w:val="008C6F7C"/>
    <w:rsid w:val="008E6BFA"/>
    <w:rsid w:val="008E7F1D"/>
    <w:rsid w:val="008F1CF0"/>
    <w:rsid w:val="008F2512"/>
    <w:rsid w:val="00910B73"/>
    <w:rsid w:val="00912DAC"/>
    <w:rsid w:val="00920160"/>
    <w:rsid w:val="0092403C"/>
    <w:rsid w:val="00936F35"/>
    <w:rsid w:val="00945767"/>
    <w:rsid w:val="0095566E"/>
    <w:rsid w:val="0096224E"/>
    <w:rsid w:val="009640D4"/>
    <w:rsid w:val="0096488D"/>
    <w:rsid w:val="00971F5E"/>
    <w:rsid w:val="00984686"/>
    <w:rsid w:val="0098663F"/>
    <w:rsid w:val="009A7352"/>
    <w:rsid w:val="009B1C7A"/>
    <w:rsid w:val="009C460A"/>
    <w:rsid w:val="009C6584"/>
    <w:rsid w:val="009D4BB2"/>
    <w:rsid w:val="009E0C2A"/>
    <w:rsid w:val="00A26F25"/>
    <w:rsid w:val="00A3454D"/>
    <w:rsid w:val="00A35DD5"/>
    <w:rsid w:val="00A43D20"/>
    <w:rsid w:val="00A47064"/>
    <w:rsid w:val="00A51F48"/>
    <w:rsid w:val="00A72CBE"/>
    <w:rsid w:val="00A867EF"/>
    <w:rsid w:val="00AB29BB"/>
    <w:rsid w:val="00AB4E86"/>
    <w:rsid w:val="00AD2F77"/>
    <w:rsid w:val="00AF2D3F"/>
    <w:rsid w:val="00AF354C"/>
    <w:rsid w:val="00B00AAB"/>
    <w:rsid w:val="00B30DBC"/>
    <w:rsid w:val="00B33CBC"/>
    <w:rsid w:val="00B40ACD"/>
    <w:rsid w:val="00B4750B"/>
    <w:rsid w:val="00B505C6"/>
    <w:rsid w:val="00B669C5"/>
    <w:rsid w:val="00B723E3"/>
    <w:rsid w:val="00B77E06"/>
    <w:rsid w:val="00B8444A"/>
    <w:rsid w:val="00B87253"/>
    <w:rsid w:val="00BA6759"/>
    <w:rsid w:val="00BB02B5"/>
    <w:rsid w:val="00BB409E"/>
    <w:rsid w:val="00BB6F16"/>
    <w:rsid w:val="00BB72CC"/>
    <w:rsid w:val="00BD13A5"/>
    <w:rsid w:val="00BE1910"/>
    <w:rsid w:val="00C0155B"/>
    <w:rsid w:val="00C01CC9"/>
    <w:rsid w:val="00C30434"/>
    <w:rsid w:val="00C37890"/>
    <w:rsid w:val="00C51729"/>
    <w:rsid w:val="00C5203E"/>
    <w:rsid w:val="00C5391F"/>
    <w:rsid w:val="00C57296"/>
    <w:rsid w:val="00C95D10"/>
    <w:rsid w:val="00CB2CBB"/>
    <w:rsid w:val="00D144DF"/>
    <w:rsid w:val="00D47D97"/>
    <w:rsid w:val="00D77C15"/>
    <w:rsid w:val="00DB5618"/>
    <w:rsid w:val="00DB5FE8"/>
    <w:rsid w:val="00DC03C5"/>
    <w:rsid w:val="00DC2E4B"/>
    <w:rsid w:val="00DD0554"/>
    <w:rsid w:val="00DD3B97"/>
    <w:rsid w:val="00E12CBD"/>
    <w:rsid w:val="00E27AD1"/>
    <w:rsid w:val="00E41615"/>
    <w:rsid w:val="00E51DAC"/>
    <w:rsid w:val="00E61AE1"/>
    <w:rsid w:val="00E660CB"/>
    <w:rsid w:val="00E7340D"/>
    <w:rsid w:val="00E7538D"/>
    <w:rsid w:val="00E86524"/>
    <w:rsid w:val="00E92E3D"/>
    <w:rsid w:val="00EA3202"/>
    <w:rsid w:val="00EA3B98"/>
    <w:rsid w:val="00EB1BCE"/>
    <w:rsid w:val="00EB1D14"/>
    <w:rsid w:val="00EB2A25"/>
    <w:rsid w:val="00EB73CC"/>
    <w:rsid w:val="00EC43DA"/>
    <w:rsid w:val="00ED5F45"/>
    <w:rsid w:val="00EE19AE"/>
    <w:rsid w:val="00F00708"/>
    <w:rsid w:val="00F036A6"/>
    <w:rsid w:val="00F235B2"/>
    <w:rsid w:val="00F26CF8"/>
    <w:rsid w:val="00F633DB"/>
    <w:rsid w:val="00F67345"/>
    <w:rsid w:val="00F84781"/>
    <w:rsid w:val="00F92BA5"/>
    <w:rsid w:val="00FC6742"/>
    <w:rsid w:val="00FC7CB1"/>
    <w:rsid w:val="00FE1B8A"/>
    <w:rsid w:val="00FF243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2E26E"/>
  <w15:chartTrackingRefBased/>
  <w15:docId w15:val="{BB9FAF36-4EB1-47DE-AF30-5CCA98E4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footnote text" w:uiPriority="0"/>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4B"/>
  </w:style>
  <w:style w:type="paragraph" w:styleId="Rubrik1">
    <w:name w:val="heading 1"/>
    <w:basedOn w:val="Normal"/>
    <w:next w:val="Normal"/>
    <w:link w:val="Rubrik1Char"/>
    <w:uiPriority w:val="9"/>
    <w:qFormat/>
    <w:rsid w:val="0030428A"/>
    <w:pPr>
      <w:keepNext/>
      <w:keepLines/>
      <w:spacing w:before="480" w:after="120" w:line="240" w:lineRule="auto"/>
      <w:outlineLvl w:val="0"/>
    </w:pPr>
    <w:rPr>
      <w:rFonts w:asciiTheme="majorHAnsi" w:eastAsiaTheme="majorEastAsia" w:hAnsiTheme="majorHAnsi" w:cstheme="majorBidi"/>
      <w:b/>
      <w:color w:val="003651" w:themeColor="accent1"/>
      <w:sz w:val="32"/>
      <w:szCs w:val="32"/>
    </w:rPr>
  </w:style>
  <w:style w:type="paragraph" w:styleId="Rubrik2">
    <w:name w:val="heading 2"/>
    <w:basedOn w:val="Rubrik1"/>
    <w:next w:val="Normal"/>
    <w:link w:val="Rubrik2Char"/>
    <w:uiPriority w:val="9"/>
    <w:qFormat/>
    <w:rsid w:val="0030428A"/>
    <w:pPr>
      <w:outlineLvl w:val="1"/>
    </w:pPr>
    <w:rPr>
      <w:sz w:val="28"/>
      <w:szCs w:val="26"/>
    </w:rPr>
  </w:style>
  <w:style w:type="paragraph" w:styleId="Rubrik3">
    <w:name w:val="heading 3"/>
    <w:basedOn w:val="Rubrik2"/>
    <w:next w:val="Normal"/>
    <w:link w:val="Rubrik3Char"/>
    <w:uiPriority w:val="9"/>
    <w:qFormat/>
    <w:rsid w:val="0050352A"/>
    <w:pPr>
      <w:outlineLvl w:val="2"/>
    </w:pPr>
    <w:rPr>
      <w:sz w:val="26"/>
      <w:szCs w:val="24"/>
    </w:rPr>
  </w:style>
  <w:style w:type="paragraph" w:styleId="Rubrik4">
    <w:name w:val="heading 4"/>
    <w:basedOn w:val="Rubrik3"/>
    <w:next w:val="Normal"/>
    <w:link w:val="Rubrik4Char"/>
    <w:uiPriority w:val="9"/>
    <w:semiHidden/>
    <w:rsid w:val="001F1063"/>
    <w:pPr>
      <w:outlineLvl w:val="3"/>
    </w:pPr>
    <w:rPr>
      <w:i/>
      <w:iCs/>
    </w:rPr>
  </w:style>
  <w:style w:type="paragraph" w:styleId="Rubrik5">
    <w:name w:val="heading 5"/>
    <w:basedOn w:val="Rubrik4"/>
    <w:next w:val="Normal"/>
    <w:link w:val="Rubrik5Char"/>
    <w:uiPriority w:val="9"/>
    <w:semiHidden/>
    <w:rsid w:val="003B06DA"/>
    <w:pPr>
      <w:outlineLvl w:val="4"/>
    </w:pPr>
    <w:rPr>
      <w:i w:val="0"/>
      <w:sz w:val="24"/>
    </w:rPr>
  </w:style>
  <w:style w:type="paragraph" w:styleId="Rubrik6">
    <w:name w:val="heading 6"/>
    <w:basedOn w:val="Rubrik5"/>
    <w:next w:val="Normal"/>
    <w:link w:val="Rubrik6Char"/>
    <w:uiPriority w:val="9"/>
    <w:semiHidden/>
    <w:rsid w:val="005B20C0"/>
    <w:pPr>
      <w:outlineLvl w:val="5"/>
    </w:pPr>
    <w:rPr>
      <w:i/>
    </w:rPr>
  </w:style>
  <w:style w:type="paragraph" w:styleId="Rubrik7">
    <w:name w:val="heading 7"/>
    <w:basedOn w:val="Rubrik6"/>
    <w:next w:val="Normal"/>
    <w:link w:val="Rubrik7Char"/>
    <w:uiPriority w:val="9"/>
    <w:semiHidden/>
    <w:rsid w:val="003B06DA"/>
    <w:pPr>
      <w:outlineLvl w:val="6"/>
    </w:pPr>
    <w:rPr>
      <w:i w:val="0"/>
      <w:iCs w:val="0"/>
      <w:sz w:val="22"/>
    </w:rPr>
  </w:style>
  <w:style w:type="paragraph" w:styleId="Rubrik8">
    <w:name w:val="heading 8"/>
    <w:basedOn w:val="Rubrik7"/>
    <w:next w:val="Normal"/>
    <w:link w:val="Rubrik8Char"/>
    <w:uiPriority w:val="9"/>
    <w:semiHidden/>
    <w:rsid w:val="005B20C0"/>
    <w:pPr>
      <w:outlineLvl w:val="7"/>
    </w:pPr>
    <w:rPr>
      <w:i/>
      <w:szCs w:val="21"/>
    </w:rPr>
  </w:style>
  <w:style w:type="paragraph" w:styleId="Rubrik9">
    <w:name w:val="heading 9"/>
    <w:basedOn w:val="Rubrik8"/>
    <w:next w:val="Normal"/>
    <w:link w:val="Rubrik9Char"/>
    <w:uiPriority w:val="9"/>
    <w:semiHidden/>
    <w:rsid w:val="003B06DA"/>
    <w:pPr>
      <w:outlineLvl w:val="8"/>
    </w:pPr>
    <w:rPr>
      <w:i w:val="0"/>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sid w:val="003E23B2"/>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sid w:val="003E23B2"/>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sid w:val="003E23B2"/>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sid w:val="003E23B2"/>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sid w:val="003E23B2"/>
    <w:rPr>
      <w:rFonts w:asciiTheme="majorHAnsi" w:eastAsiaTheme="majorEastAsia" w:hAnsiTheme="majorHAnsi" w:cstheme="majorBidi"/>
      <w:b/>
      <w:i/>
      <w:iCs/>
      <w:color w:val="003651" w:themeColor="accent1"/>
      <w:sz w:val="26"/>
    </w:rPr>
  </w:style>
  <w:style w:type="character" w:customStyle="1" w:styleId="Rubrik3Char">
    <w:name w:val="Rubrik 3 Char"/>
    <w:basedOn w:val="Standardstycketeckensnitt"/>
    <w:link w:val="Rubrik3"/>
    <w:uiPriority w:val="9"/>
    <w:rsid w:val="0050352A"/>
    <w:rPr>
      <w:rFonts w:asciiTheme="majorHAnsi" w:eastAsiaTheme="majorEastAsia" w:hAnsiTheme="majorHAnsi" w:cstheme="majorBidi"/>
      <w:b/>
      <w:color w:val="003651" w:themeColor="accent1"/>
      <w:sz w:val="26"/>
    </w:rPr>
  </w:style>
  <w:style w:type="character" w:customStyle="1" w:styleId="Rubrik2Char">
    <w:name w:val="Rubrik 2 Char"/>
    <w:basedOn w:val="Standardstycketeckensnitt"/>
    <w:link w:val="Rubrik2"/>
    <w:uiPriority w:val="9"/>
    <w:rsid w:val="0030428A"/>
    <w:rPr>
      <w:rFonts w:asciiTheme="majorHAnsi" w:eastAsiaTheme="majorEastAsia" w:hAnsiTheme="majorHAnsi" w:cstheme="majorBidi"/>
      <w:b/>
      <w:color w:val="003651" w:themeColor="accent1"/>
      <w:sz w:val="28"/>
      <w:szCs w:val="26"/>
    </w:rPr>
  </w:style>
  <w:style w:type="character" w:customStyle="1" w:styleId="Rubrik1Char">
    <w:name w:val="Rubrik 1 Char"/>
    <w:basedOn w:val="Standardstycketeckensnitt"/>
    <w:link w:val="Rubrik1"/>
    <w:uiPriority w:val="9"/>
    <w:rsid w:val="0030428A"/>
    <w:rPr>
      <w:rFonts w:asciiTheme="majorHAnsi" w:eastAsiaTheme="majorEastAsia" w:hAnsiTheme="majorHAnsi" w:cstheme="majorBidi"/>
      <w:b/>
      <w:color w:val="003651" w:themeColor="accent1"/>
      <w:sz w:val="32"/>
      <w:szCs w:val="32"/>
    </w:rPr>
  </w:style>
  <w:style w:type="paragraph" w:styleId="Innehllsfrteckningsrubrik">
    <w:name w:val="TOC Heading"/>
    <w:basedOn w:val="Rubrik1"/>
    <w:next w:val="Normal"/>
    <w:uiPriority w:val="39"/>
    <w:rsid w:val="008123E2"/>
  </w:style>
  <w:style w:type="paragraph" w:styleId="Rubrik">
    <w:name w:val="Title"/>
    <w:basedOn w:val="Normal"/>
    <w:next w:val="Normal"/>
    <w:link w:val="RubrikChar"/>
    <w:uiPriority w:val="10"/>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6"/>
      </w:numPr>
      <w:contextualSpacing/>
    </w:pPr>
  </w:style>
  <w:style w:type="paragraph" w:styleId="Numreradlista2">
    <w:name w:val="List Number 2"/>
    <w:basedOn w:val="Normal"/>
    <w:uiPriority w:val="99"/>
    <w:rsid w:val="00651E32"/>
    <w:pPr>
      <w:numPr>
        <w:ilvl w:val="1"/>
        <w:numId w:val="6"/>
      </w:numPr>
      <w:contextualSpacing/>
    </w:pPr>
  </w:style>
  <w:style w:type="paragraph" w:styleId="Numreradlista3">
    <w:name w:val="List Number 3"/>
    <w:basedOn w:val="Normal"/>
    <w:uiPriority w:val="99"/>
    <w:rsid w:val="00651E32"/>
    <w:pPr>
      <w:numPr>
        <w:ilvl w:val="2"/>
        <w:numId w:val="6"/>
      </w:numPr>
      <w:contextualSpacing/>
    </w:pPr>
  </w:style>
  <w:style w:type="paragraph" w:styleId="Numreradlista4">
    <w:name w:val="List Number 4"/>
    <w:basedOn w:val="Normal"/>
    <w:uiPriority w:val="99"/>
    <w:semiHidden/>
    <w:rsid w:val="00651E32"/>
    <w:pPr>
      <w:numPr>
        <w:ilvl w:val="3"/>
        <w:numId w:val="6"/>
      </w:numPr>
      <w:contextualSpacing/>
    </w:pPr>
  </w:style>
  <w:style w:type="paragraph" w:styleId="Numreradlista5">
    <w:name w:val="List Number 5"/>
    <w:basedOn w:val="Normal"/>
    <w:uiPriority w:val="99"/>
    <w:semiHidden/>
    <w:rsid w:val="00651E32"/>
    <w:pPr>
      <w:numPr>
        <w:ilvl w:val="4"/>
        <w:numId w:val="6"/>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362CE7"/>
    <w:pPr>
      <w:spacing w:after="100"/>
      <w:ind w:left="220"/>
    </w:pPr>
  </w:style>
  <w:style w:type="paragraph" w:styleId="Innehll3">
    <w:name w:val="toc 3"/>
    <w:basedOn w:val="Normal"/>
    <w:next w:val="Normal"/>
    <w:autoRedefine/>
    <w:uiPriority w:val="39"/>
    <w:rsid w:val="00362CE7"/>
    <w:pPr>
      <w:spacing w:after="100"/>
      <w:ind w:left="440"/>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semiHidden/>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numPr>
        <w:numId w:val="12"/>
      </w:numPr>
    </w:pPr>
  </w:style>
  <w:style w:type="paragraph" w:styleId="Innehll7">
    <w:name w:val="toc 7"/>
    <w:basedOn w:val="Normal"/>
    <w:next w:val="Normal"/>
    <w:autoRedefine/>
    <w:uiPriority w:val="39"/>
    <w:semiHidden/>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paragraph" w:styleId="Liststycke">
    <w:name w:val="List Paragraph"/>
    <w:basedOn w:val="Normal"/>
    <w:uiPriority w:val="34"/>
    <w:qFormat/>
    <w:rsid w:val="00F235B2"/>
    <w:pPr>
      <w:ind w:left="720"/>
      <w:contextualSpacing/>
    </w:pPr>
  </w:style>
  <w:style w:type="paragraph" w:styleId="Fotnotstext">
    <w:name w:val="footnote text"/>
    <w:basedOn w:val="Normal"/>
    <w:link w:val="FotnotstextChar"/>
    <w:rsid w:val="00F235B2"/>
    <w:pPr>
      <w:spacing w:after="0" w:line="240" w:lineRule="auto"/>
    </w:pPr>
    <w:rPr>
      <w:rFonts w:ascii="Times New Roman" w:eastAsia="Times New Roman" w:hAnsi="Times New Roman" w:cs="Times New Roman"/>
      <w:sz w:val="20"/>
      <w:szCs w:val="20"/>
      <w:lang w:eastAsia="sv-SE"/>
    </w:rPr>
  </w:style>
  <w:style w:type="character" w:customStyle="1" w:styleId="FotnotstextChar">
    <w:name w:val="Fotnotstext Char"/>
    <w:basedOn w:val="Standardstycketeckensnitt"/>
    <w:link w:val="Fotnotstext"/>
    <w:rsid w:val="00F235B2"/>
    <w:rPr>
      <w:rFonts w:ascii="Times New Roman" w:eastAsia="Times New Roman" w:hAnsi="Times New Roman" w:cs="Times New Roman"/>
      <w:sz w:val="20"/>
      <w:szCs w:val="20"/>
      <w:lang w:eastAsia="sv-SE"/>
    </w:rPr>
  </w:style>
  <w:style w:type="character" w:styleId="Fotnotsreferens">
    <w:name w:val="footnote reference"/>
    <w:rsid w:val="00F235B2"/>
    <w:rPr>
      <w:vertAlign w:val="superscript"/>
    </w:rPr>
  </w:style>
  <w:style w:type="paragraph" w:styleId="Revision">
    <w:name w:val="Revision"/>
    <w:hidden/>
    <w:uiPriority w:val="99"/>
    <w:semiHidden/>
    <w:rsid w:val="00910B73"/>
    <w:pPr>
      <w:spacing w:after="0" w:line="240" w:lineRule="auto"/>
    </w:pPr>
  </w:style>
  <w:style w:type="character" w:styleId="Kommentarsreferens">
    <w:name w:val="annotation reference"/>
    <w:basedOn w:val="Standardstycketeckensnitt"/>
    <w:uiPriority w:val="99"/>
    <w:semiHidden/>
    <w:unhideWhenUsed/>
    <w:rsid w:val="00910B73"/>
    <w:rPr>
      <w:sz w:val="16"/>
      <w:szCs w:val="16"/>
    </w:rPr>
  </w:style>
  <w:style w:type="paragraph" w:styleId="Kommentarer">
    <w:name w:val="annotation text"/>
    <w:basedOn w:val="Normal"/>
    <w:link w:val="KommentarerChar"/>
    <w:uiPriority w:val="99"/>
    <w:unhideWhenUsed/>
    <w:rsid w:val="00910B73"/>
    <w:pPr>
      <w:spacing w:line="240" w:lineRule="auto"/>
    </w:pPr>
    <w:rPr>
      <w:sz w:val="20"/>
      <w:szCs w:val="20"/>
    </w:rPr>
  </w:style>
  <w:style w:type="character" w:customStyle="1" w:styleId="KommentarerChar">
    <w:name w:val="Kommentarer Char"/>
    <w:basedOn w:val="Standardstycketeckensnitt"/>
    <w:link w:val="Kommentarer"/>
    <w:uiPriority w:val="99"/>
    <w:rsid w:val="00910B73"/>
    <w:rPr>
      <w:sz w:val="20"/>
      <w:szCs w:val="20"/>
    </w:rPr>
  </w:style>
  <w:style w:type="paragraph" w:styleId="Kommentarsmne">
    <w:name w:val="annotation subject"/>
    <w:basedOn w:val="Kommentarer"/>
    <w:next w:val="Kommentarer"/>
    <w:link w:val="KommentarsmneChar"/>
    <w:uiPriority w:val="99"/>
    <w:semiHidden/>
    <w:unhideWhenUsed/>
    <w:rsid w:val="00910B73"/>
    <w:rPr>
      <w:b/>
      <w:bCs/>
    </w:rPr>
  </w:style>
  <w:style w:type="character" w:customStyle="1" w:styleId="KommentarsmneChar">
    <w:name w:val="Kommentarsämne Char"/>
    <w:basedOn w:val="KommentarerChar"/>
    <w:link w:val="Kommentarsmne"/>
    <w:uiPriority w:val="99"/>
    <w:semiHidden/>
    <w:rsid w:val="00910B73"/>
    <w:rPr>
      <w:b/>
      <w:bCs/>
      <w:sz w:val="20"/>
      <w:szCs w:val="20"/>
    </w:rPr>
  </w:style>
  <w:style w:type="paragraph" w:styleId="Slutnotstext">
    <w:name w:val="endnote text"/>
    <w:basedOn w:val="Normal"/>
    <w:link w:val="SlutnotstextChar"/>
    <w:uiPriority w:val="99"/>
    <w:semiHidden/>
    <w:rsid w:val="00B4750B"/>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4750B"/>
    <w:rPr>
      <w:sz w:val="20"/>
      <w:szCs w:val="20"/>
    </w:rPr>
  </w:style>
  <w:style w:type="character" w:styleId="Slutnotsreferens">
    <w:name w:val="endnote reference"/>
    <w:basedOn w:val="Standardstycketeckensnitt"/>
    <w:uiPriority w:val="99"/>
    <w:semiHidden/>
    <w:rsid w:val="00B4750B"/>
    <w:rPr>
      <w:vertAlign w:val="superscript"/>
    </w:rPr>
  </w:style>
  <w:style w:type="character" w:styleId="Olstomnmnande">
    <w:name w:val="Unresolved Mention"/>
    <w:basedOn w:val="Standardstycketeckensnitt"/>
    <w:uiPriority w:val="99"/>
    <w:semiHidden/>
    <w:unhideWhenUsed/>
    <w:rsid w:val="00403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kliniskastudier.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D9C43396534786905C8515C52D21F7"/>
        <w:category>
          <w:name w:val="Allmänt"/>
          <w:gallery w:val="placeholder"/>
        </w:category>
        <w:types>
          <w:type w:val="bbPlcHdr"/>
        </w:types>
        <w:behaviors>
          <w:behavior w:val="content"/>
        </w:behaviors>
        <w:guid w:val="{298136ED-8936-4FE2-9DA0-6292B6FFB6C0}"/>
      </w:docPartPr>
      <w:docPartBody>
        <w:p w:rsidR="00127377" w:rsidRDefault="00127377">
          <w:pPr>
            <w:pStyle w:val="82D9C43396534786905C8515C52D21F7"/>
          </w:pPr>
          <w:r>
            <w:rPr>
              <w:rStyle w:val="Platshllartext"/>
            </w:rPr>
            <w:t>[Dokumenttitel]</w:t>
          </w:r>
        </w:p>
      </w:docPartBody>
    </w:docPart>
    <w:docPart>
      <w:docPartPr>
        <w:name w:val="B07FDA1D55C744448DEC6C3CAEC2BC53"/>
        <w:category>
          <w:name w:val="Allmänt"/>
          <w:gallery w:val="placeholder"/>
        </w:category>
        <w:types>
          <w:type w:val="bbPlcHdr"/>
        </w:types>
        <w:behaviors>
          <w:behavior w:val="content"/>
        </w:behaviors>
        <w:guid w:val="{439848A6-4A47-4ACE-BA02-AE431F558145}"/>
      </w:docPartPr>
      <w:docPartBody>
        <w:p w:rsidR="00127377" w:rsidRDefault="00127377">
          <w:pPr>
            <w:pStyle w:val="B07FDA1D55C744448DEC6C3CAEC2BC53"/>
          </w:pPr>
          <w:r>
            <w:rPr>
              <w:rStyle w:val="Platshllartext"/>
            </w:rPr>
            <w:t>[Undertitel]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377"/>
    <w:rsid w:val="000234B5"/>
    <w:rsid w:val="00091FCA"/>
    <w:rsid w:val="00093550"/>
    <w:rsid w:val="000A2FB2"/>
    <w:rsid w:val="00127377"/>
    <w:rsid w:val="002A2A75"/>
    <w:rsid w:val="002F7CD4"/>
    <w:rsid w:val="00386DE8"/>
    <w:rsid w:val="00451390"/>
    <w:rsid w:val="004B33E8"/>
    <w:rsid w:val="00550B95"/>
    <w:rsid w:val="005875DF"/>
    <w:rsid w:val="005D6E66"/>
    <w:rsid w:val="00656453"/>
    <w:rsid w:val="00790210"/>
    <w:rsid w:val="00971F5E"/>
    <w:rsid w:val="00A35DD5"/>
    <w:rsid w:val="00E41615"/>
    <w:rsid w:val="00E660CB"/>
    <w:rsid w:val="00FC6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bdr w:val="none" w:sz="0" w:space="0" w:color="auto"/>
      <w:shd w:val="clear" w:color="auto" w:fill="F2F2F2"/>
    </w:rPr>
  </w:style>
  <w:style w:type="paragraph" w:customStyle="1" w:styleId="82D9C43396534786905C8515C52D21F7">
    <w:name w:val="82D9C43396534786905C8515C52D21F7"/>
  </w:style>
  <w:style w:type="paragraph" w:customStyle="1" w:styleId="B07FDA1D55C744448DEC6C3CAEC2BC53">
    <w:name w:val="B07FDA1D55C744448DEC6C3CAEC2B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6" ma:contentTypeDescription="Skapa ett nytt dokument." ma:contentTypeScope="" ma:versionID="5674e418c26fa34c16f7fb4ebcfa2d93">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d58cf001e92da3c59c113ac5a7ba1f02"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6914216c-8415-4a2a-a4f5-fae05d95c0c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2.xml><?xml version="1.0" encoding="utf-8"?>
<ds:datastoreItem xmlns:ds="http://schemas.openxmlformats.org/officeDocument/2006/customXml" ds:itemID="{A6AD051F-7A2D-4AB4-BFDF-A973D514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1797</Words>
  <Characters>9527</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Tabel of Contents Trial Master File (TMF)</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 Trial Master File (TMF)</dc:title>
  <dc:subject>Clinical trial CTR English</dc:subject>
  <dc:creator>Kliniska Studier Sverige</dc:creator>
  <cp:keywords/>
  <dc:description/>
  <dcterms:created xsi:type="dcterms:W3CDTF">2025-11-11T08:15:00Z</dcterms:created>
  <dcterms:modified xsi:type="dcterms:W3CDTF">2025-11-12T08:46:00Z</dcterms:modified>
  <cp:category>3</cp:category>
</cp:coreProperties>
</file>